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F8C48D" w14:textId="1410E10B" w:rsidR="00A50E9F" w:rsidRPr="008E2A76" w:rsidRDefault="00A50E9F" w:rsidP="008E2A76">
      <w:pPr>
        <w:spacing w:line="240" w:lineRule="auto"/>
        <w:jc w:val="center"/>
        <w:rPr>
          <w:rFonts w:ascii="Times New Roman" w:hAnsi="Times New Roman" w:cs="Times New Roman"/>
          <w:b/>
          <w:bCs/>
        </w:rPr>
      </w:pPr>
      <w:r w:rsidRPr="008E2A76">
        <w:rPr>
          <w:rFonts w:ascii="Times New Roman" w:hAnsi="Times New Roman" w:cs="Times New Roman"/>
          <w:b/>
          <w:bCs/>
        </w:rPr>
        <w:t>Impact of COVID</w:t>
      </w:r>
      <w:r w:rsidR="00293C9C" w:rsidRPr="008E2A76">
        <w:rPr>
          <w:rFonts w:ascii="Times New Roman" w:hAnsi="Times New Roman" w:cs="Times New Roman"/>
          <w:b/>
          <w:bCs/>
        </w:rPr>
        <w:t>-</w:t>
      </w:r>
      <w:r w:rsidRPr="008E2A76">
        <w:rPr>
          <w:rFonts w:ascii="Times New Roman" w:hAnsi="Times New Roman" w:cs="Times New Roman"/>
          <w:b/>
          <w:bCs/>
        </w:rPr>
        <w:t>19 on Food Systems: Perspectives from the Field</w:t>
      </w:r>
    </w:p>
    <w:p w14:paraId="669627EE" w14:textId="6E7DA49D" w:rsidR="006555D8" w:rsidRPr="008E2A76" w:rsidRDefault="006555D8" w:rsidP="008E2A76">
      <w:pPr>
        <w:spacing w:line="240" w:lineRule="auto"/>
        <w:jc w:val="center"/>
        <w:rPr>
          <w:rFonts w:ascii="Times New Roman" w:hAnsi="Times New Roman" w:cs="Times New Roman"/>
          <w:b/>
          <w:bCs/>
          <w:i/>
          <w:iCs/>
        </w:rPr>
      </w:pPr>
      <w:bookmarkStart w:id="0" w:name="_Hlk38275813"/>
      <w:r w:rsidRPr="008E2A76">
        <w:rPr>
          <w:rFonts w:ascii="Times New Roman" w:hAnsi="Times New Roman" w:cs="Times New Roman"/>
          <w:b/>
          <w:bCs/>
          <w:i/>
          <w:iCs/>
        </w:rPr>
        <w:t>Edition 2</w:t>
      </w:r>
      <w:r w:rsidR="00F71796">
        <w:rPr>
          <w:rFonts w:ascii="Times New Roman" w:hAnsi="Times New Roman" w:cs="Times New Roman"/>
          <w:b/>
          <w:bCs/>
          <w:i/>
          <w:iCs/>
        </w:rPr>
        <w:t xml:space="preserve"> -</w:t>
      </w:r>
      <w:r w:rsidRPr="008E2A76">
        <w:rPr>
          <w:rFonts w:ascii="Times New Roman" w:hAnsi="Times New Roman" w:cs="Times New Roman"/>
          <w:b/>
          <w:bCs/>
          <w:i/>
          <w:iCs/>
        </w:rPr>
        <w:t xml:space="preserve"> </w:t>
      </w:r>
      <w:r w:rsidR="002A04C4">
        <w:rPr>
          <w:rFonts w:ascii="Times New Roman" w:hAnsi="Times New Roman" w:cs="Times New Roman"/>
          <w:b/>
          <w:bCs/>
          <w:i/>
          <w:iCs/>
        </w:rPr>
        <w:t>22</w:t>
      </w:r>
      <w:r w:rsidRPr="008E2A76">
        <w:rPr>
          <w:rFonts w:ascii="Times New Roman" w:hAnsi="Times New Roman" w:cs="Times New Roman"/>
          <w:b/>
          <w:bCs/>
          <w:i/>
          <w:iCs/>
        </w:rPr>
        <w:t xml:space="preserve"> April 2020</w:t>
      </w:r>
    </w:p>
    <w:bookmarkEnd w:id="0"/>
    <w:p w14:paraId="022B08B8" w14:textId="77777777" w:rsidR="0047420F" w:rsidRPr="008E2A76" w:rsidRDefault="0047420F" w:rsidP="008E2A76">
      <w:pPr>
        <w:pStyle w:val="ListParagraph"/>
        <w:jc w:val="both"/>
        <w:rPr>
          <w:rFonts w:ascii="Times New Roman" w:hAnsi="Times New Roman" w:cs="Times New Roman"/>
          <w:b/>
          <w:bCs/>
        </w:rPr>
      </w:pPr>
    </w:p>
    <w:p w14:paraId="4F36904F" w14:textId="682F85C0" w:rsidR="00B356F6" w:rsidRPr="008E2A76" w:rsidRDefault="00B356F6" w:rsidP="008E2A76">
      <w:pPr>
        <w:pStyle w:val="ListParagraph"/>
        <w:numPr>
          <w:ilvl w:val="0"/>
          <w:numId w:val="13"/>
        </w:numPr>
        <w:spacing w:after="240"/>
        <w:jc w:val="both"/>
        <w:rPr>
          <w:rFonts w:ascii="Times New Roman" w:hAnsi="Times New Roman" w:cs="Times New Roman"/>
          <w:b/>
          <w:bCs/>
        </w:rPr>
      </w:pPr>
      <w:r w:rsidRPr="008E2A76">
        <w:rPr>
          <w:rFonts w:ascii="Times New Roman" w:hAnsi="Times New Roman" w:cs="Times New Roman"/>
          <w:b/>
          <w:bCs/>
        </w:rPr>
        <w:t>Scope and Purpose</w:t>
      </w:r>
    </w:p>
    <w:p w14:paraId="271CDCED" w14:textId="42FD5576" w:rsidR="00B356F6" w:rsidRPr="008E2A76" w:rsidRDefault="00B356F6" w:rsidP="008E2A76">
      <w:pPr>
        <w:spacing w:line="240" w:lineRule="auto"/>
        <w:jc w:val="both"/>
        <w:rPr>
          <w:rFonts w:ascii="Times New Roman" w:hAnsi="Times New Roman" w:cs="Times New Roman"/>
        </w:rPr>
      </w:pPr>
      <w:r w:rsidRPr="008E2A76">
        <w:rPr>
          <w:rFonts w:ascii="Times New Roman" w:hAnsi="Times New Roman" w:cs="Times New Roman"/>
        </w:rPr>
        <w:t>This document summarises a</w:t>
      </w:r>
      <w:r w:rsidR="006555D8" w:rsidRPr="008E2A76">
        <w:rPr>
          <w:rFonts w:ascii="Times New Roman" w:hAnsi="Times New Roman" w:cs="Times New Roman"/>
        </w:rPr>
        <w:t xml:space="preserve"> second</w:t>
      </w:r>
      <w:r w:rsidRPr="008E2A76">
        <w:rPr>
          <w:rFonts w:ascii="Times New Roman" w:hAnsi="Times New Roman" w:cs="Times New Roman"/>
        </w:rPr>
        <w:t xml:space="preserve"> rapid assessment that was undertaken</w:t>
      </w:r>
      <w:r w:rsidR="0047420F" w:rsidRPr="008E2A76">
        <w:rPr>
          <w:rFonts w:ascii="Times New Roman" w:hAnsi="Times New Roman" w:cs="Times New Roman"/>
        </w:rPr>
        <w:t xml:space="preserve"> by the Global Alliance for Improved Nutrition (GAIN)</w:t>
      </w:r>
      <w:r w:rsidRPr="008E2A76">
        <w:rPr>
          <w:rFonts w:ascii="Times New Roman" w:hAnsi="Times New Roman" w:cs="Times New Roman"/>
        </w:rPr>
        <w:t xml:space="preserve"> to understand early impacts of the COVID-19 coronavirus pandemic on food systems in a set of low- and middle-income countries where GAIN works (Bangladesh, India, Pakistan, Indonesia, Mozambique, Ethiopia, Kenya, Tanzania, Rwanda, and Nigeria). A particular focus is placed on small- and medium-sized enterprises (SMEs) within the food system. </w:t>
      </w:r>
    </w:p>
    <w:p w14:paraId="189CF3D4" w14:textId="508EC9BA" w:rsidR="00B356F6" w:rsidRPr="008E2A76" w:rsidRDefault="006555D8" w:rsidP="008E2A76">
      <w:pPr>
        <w:spacing w:line="240" w:lineRule="auto"/>
        <w:jc w:val="both"/>
        <w:rPr>
          <w:rFonts w:ascii="Times New Roman" w:hAnsi="Times New Roman" w:cs="Times New Roman"/>
          <w:highlight w:val="green"/>
        </w:rPr>
      </w:pPr>
      <w:r w:rsidRPr="008E2A76">
        <w:rPr>
          <w:rFonts w:ascii="Times New Roman" w:hAnsi="Times New Roman" w:cs="Times New Roman"/>
        </w:rPr>
        <w:t xml:space="preserve">This </w:t>
      </w:r>
      <w:r w:rsidR="00C474EE">
        <w:rPr>
          <w:rFonts w:ascii="Times New Roman" w:hAnsi="Times New Roman" w:cs="Times New Roman"/>
        </w:rPr>
        <w:t xml:space="preserve">report </w:t>
      </w:r>
      <w:r w:rsidRPr="008E2A76">
        <w:rPr>
          <w:rFonts w:ascii="Times New Roman" w:hAnsi="Times New Roman" w:cs="Times New Roman"/>
        </w:rPr>
        <w:t xml:space="preserve">follows on and updates a </w:t>
      </w:r>
      <w:r w:rsidR="00975B36" w:rsidRPr="008E2A76">
        <w:rPr>
          <w:rFonts w:ascii="Times New Roman" w:hAnsi="Times New Roman" w:cs="Times New Roman"/>
        </w:rPr>
        <w:t xml:space="preserve">situation report </w:t>
      </w:r>
      <w:r w:rsidRPr="008E2A76">
        <w:rPr>
          <w:rFonts w:ascii="Times New Roman" w:hAnsi="Times New Roman" w:cs="Times New Roman"/>
        </w:rPr>
        <w:t xml:space="preserve">undertaken on approximately 3 April 2020. </w:t>
      </w:r>
      <w:r w:rsidR="00B356F6" w:rsidRPr="008E2A76">
        <w:rPr>
          <w:rFonts w:ascii="Times New Roman" w:hAnsi="Times New Roman" w:cs="Times New Roman"/>
        </w:rPr>
        <w:t xml:space="preserve">The information reported here should be interpreted with caution, as it does rely heavily on personal experience and perceptions. The information is current as of approximately </w:t>
      </w:r>
      <w:r w:rsidRPr="008E2A76">
        <w:rPr>
          <w:rFonts w:ascii="Times New Roman" w:hAnsi="Times New Roman" w:cs="Times New Roman"/>
        </w:rPr>
        <w:t>17</w:t>
      </w:r>
      <w:r w:rsidR="00B356F6" w:rsidRPr="008E2A76">
        <w:rPr>
          <w:rFonts w:ascii="Times New Roman" w:hAnsi="Times New Roman" w:cs="Times New Roman"/>
        </w:rPr>
        <w:t xml:space="preserve"> April 2020. </w:t>
      </w:r>
    </w:p>
    <w:p w14:paraId="1CDA1B87" w14:textId="784020FC" w:rsidR="00293C9C" w:rsidRPr="008E2A76" w:rsidRDefault="00843F52" w:rsidP="008E2A76">
      <w:pPr>
        <w:pStyle w:val="ListParagraph"/>
        <w:numPr>
          <w:ilvl w:val="0"/>
          <w:numId w:val="13"/>
        </w:numPr>
        <w:spacing w:after="240"/>
        <w:jc w:val="both"/>
        <w:rPr>
          <w:rFonts w:ascii="Times New Roman" w:hAnsi="Times New Roman" w:cs="Times New Roman"/>
          <w:b/>
          <w:bCs/>
        </w:rPr>
      </w:pPr>
      <w:r w:rsidRPr="008E2A76">
        <w:rPr>
          <w:rFonts w:ascii="Times New Roman" w:hAnsi="Times New Roman" w:cs="Times New Roman"/>
          <w:b/>
          <w:bCs/>
        </w:rPr>
        <w:t xml:space="preserve">Sources and </w:t>
      </w:r>
      <w:r w:rsidR="00293C9C" w:rsidRPr="008E2A76">
        <w:rPr>
          <w:rFonts w:ascii="Times New Roman" w:hAnsi="Times New Roman" w:cs="Times New Roman"/>
          <w:b/>
          <w:bCs/>
        </w:rPr>
        <w:t>Methods</w:t>
      </w:r>
    </w:p>
    <w:p w14:paraId="7D18B0AA" w14:textId="3162A5C0" w:rsidR="0050303C" w:rsidRPr="008E2A76" w:rsidRDefault="00293C9C" w:rsidP="008E2A76">
      <w:pPr>
        <w:spacing w:line="240" w:lineRule="auto"/>
        <w:jc w:val="both"/>
        <w:rPr>
          <w:rFonts w:ascii="Times New Roman" w:hAnsi="Times New Roman" w:cs="Times New Roman"/>
          <w:highlight w:val="green"/>
        </w:rPr>
      </w:pPr>
      <w:r w:rsidRPr="008E2A76">
        <w:rPr>
          <w:rFonts w:ascii="Times New Roman" w:hAnsi="Times New Roman" w:cs="Times New Roman"/>
        </w:rPr>
        <w:t xml:space="preserve">The information </w:t>
      </w:r>
      <w:r w:rsidR="001553B9" w:rsidRPr="008E2A76">
        <w:rPr>
          <w:rFonts w:ascii="Times New Roman" w:hAnsi="Times New Roman" w:cs="Times New Roman"/>
        </w:rPr>
        <w:t xml:space="preserve">presented </w:t>
      </w:r>
      <w:r w:rsidRPr="008E2A76">
        <w:rPr>
          <w:rFonts w:ascii="Times New Roman" w:hAnsi="Times New Roman" w:cs="Times New Roman"/>
        </w:rPr>
        <w:t xml:space="preserve">comes from </w:t>
      </w:r>
      <w:r w:rsidR="00975B36" w:rsidRPr="008E2A76">
        <w:rPr>
          <w:rFonts w:ascii="Times New Roman" w:hAnsi="Times New Roman" w:cs="Times New Roman"/>
        </w:rPr>
        <w:t xml:space="preserve">a rapid assessment drawing on </w:t>
      </w:r>
      <w:r w:rsidR="009156E0" w:rsidRPr="008E2A76">
        <w:rPr>
          <w:rFonts w:ascii="Times New Roman" w:hAnsi="Times New Roman" w:cs="Times New Roman"/>
        </w:rPr>
        <w:t>several</w:t>
      </w:r>
      <w:r w:rsidRPr="008E2A76">
        <w:rPr>
          <w:rFonts w:ascii="Times New Roman" w:hAnsi="Times New Roman" w:cs="Times New Roman"/>
        </w:rPr>
        <w:t xml:space="preserve"> sources. </w:t>
      </w:r>
      <w:r w:rsidR="00843F52" w:rsidRPr="008E2A76">
        <w:rPr>
          <w:rFonts w:ascii="Times New Roman" w:hAnsi="Times New Roman" w:cs="Times New Roman"/>
        </w:rPr>
        <w:t xml:space="preserve">First, </w:t>
      </w:r>
      <w:r w:rsidRPr="008E2A76">
        <w:rPr>
          <w:rFonts w:ascii="Times New Roman" w:hAnsi="Times New Roman" w:cs="Times New Roman"/>
        </w:rPr>
        <w:t xml:space="preserve">GAIN country </w:t>
      </w:r>
      <w:r w:rsidR="000621C5" w:rsidRPr="008E2A76">
        <w:rPr>
          <w:rFonts w:ascii="Times New Roman" w:hAnsi="Times New Roman" w:cs="Times New Roman"/>
        </w:rPr>
        <w:t xml:space="preserve">representatives (country </w:t>
      </w:r>
      <w:r w:rsidRPr="008E2A76">
        <w:rPr>
          <w:rFonts w:ascii="Times New Roman" w:hAnsi="Times New Roman" w:cs="Times New Roman"/>
        </w:rPr>
        <w:t xml:space="preserve">directors </w:t>
      </w:r>
      <w:r w:rsidR="00241628" w:rsidRPr="008E2A76">
        <w:rPr>
          <w:rFonts w:ascii="Times New Roman" w:hAnsi="Times New Roman" w:cs="Times New Roman"/>
        </w:rPr>
        <w:t>or their designees</w:t>
      </w:r>
      <w:r w:rsidR="000621C5" w:rsidRPr="008E2A76">
        <w:rPr>
          <w:rFonts w:ascii="Times New Roman" w:hAnsi="Times New Roman" w:cs="Times New Roman"/>
        </w:rPr>
        <w:t>,</w:t>
      </w:r>
      <w:r w:rsidR="00241628" w:rsidRPr="008E2A76">
        <w:rPr>
          <w:rFonts w:ascii="Times New Roman" w:hAnsi="Times New Roman" w:cs="Times New Roman"/>
        </w:rPr>
        <w:t xml:space="preserve"> </w:t>
      </w:r>
      <w:r w:rsidR="00677499" w:rsidRPr="008E2A76">
        <w:rPr>
          <w:rFonts w:ascii="Times New Roman" w:hAnsi="Times New Roman" w:cs="Times New Roman"/>
        </w:rPr>
        <w:t>n=10</w:t>
      </w:r>
      <w:r w:rsidR="000621C5" w:rsidRPr="008E2A76">
        <w:rPr>
          <w:rFonts w:ascii="Times New Roman" w:hAnsi="Times New Roman" w:cs="Times New Roman"/>
        </w:rPr>
        <w:t>)</w:t>
      </w:r>
      <w:r w:rsidR="00677499" w:rsidRPr="008E2A76">
        <w:rPr>
          <w:rFonts w:ascii="Times New Roman" w:hAnsi="Times New Roman" w:cs="Times New Roman"/>
        </w:rPr>
        <w:t xml:space="preserve"> </w:t>
      </w:r>
      <w:r w:rsidRPr="008E2A76">
        <w:rPr>
          <w:rFonts w:ascii="Times New Roman" w:hAnsi="Times New Roman" w:cs="Times New Roman"/>
        </w:rPr>
        <w:t>provided input based on their experience in country</w:t>
      </w:r>
      <w:r w:rsidR="002846DE" w:rsidRPr="008E2A76">
        <w:rPr>
          <w:rFonts w:ascii="Times New Roman" w:hAnsi="Times New Roman" w:cs="Times New Roman"/>
        </w:rPr>
        <w:t xml:space="preserve"> </w:t>
      </w:r>
      <w:r w:rsidRPr="008E2A76">
        <w:rPr>
          <w:rFonts w:ascii="Times New Roman" w:hAnsi="Times New Roman" w:cs="Times New Roman"/>
        </w:rPr>
        <w:t>via a short</w:t>
      </w:r>
      <w:r w:rsidR="00B356F6" w:rsidRPr="008E2A76">
        <w:rPr>
          <w:rFonts w:ascii="Times New Roman" w:hAnsi="Times New Roman" w:cs="Times New Roman"/>
        </w:rPr>
        <w:t>,</w:t>
      </w:r>
      <w:r w:rsidRPr="008E2A76">
        <w:rPr>
          <w:rFonts w:ascii="Times New Roman" w:hAnsi="Times New Roman" w:cs="Times New Roman"/>
        </w:rPr>
        <w:t xml:space="preserve"> structured questionnaire. </w:t>
      </w:r>
      <w:r w:rsidR="00843F52" w:rsidRPr="008E2A76">
        <w:rPr>
          <w:rFonts w:ascii="Times New Roman" w:hAnsi="Times New Roman" w:cs="Times New Roman"/>
        </w:rPr>
        <w:t xml:space="preserve">Second, </w:t>
      </w:r>
      <w:r w:rsidRPr="008E2A76">
        <w:rPr>
          <w:rFonts w:ascii="Times New Roman" w:hAnsi="Times New Roman" w:cs="Times New Roman"/>
        </w:rPr>
        <w:t xml:space="preserve">programme managers </w:t>
      </w:r>
      <w:r w:rsidR="00B356F6" w:rsidRPr="008E2A76">
        <w:rPr>
          <w:rFonts w:ascii="Times New Roman" w:hAnsi="Times New Roman" w:cs="Times New Roman"/>
        </w:rPr>
        <w:t>for the Marketplace for Nutritious Foods (</w:t>
      </w:r>
      <w:r w:rsidR="00D46CBA" w:rsidRPr="008E2A76">
        <w:rPr>
          <w:rFonts w:ascii="Times New Roman" w:hAnsi="Times New Roman" w:cs="Times New Roman"/>
        </w:rPr>
        <w:t xml:space="preserve">MNF, </w:t>
      </w:r>
      <w:r w:rsidR="00B356F6" w:rsidRPr="008E2A76">
        <w:rPr>
          <w:rFonts w:ascii="Times New Roman" w:hAnsi="Times New Roman" w:cs="Times New Roman"/>
        </w:rPr>
        <w:t xml:space="preserve">a programme that provides grants and technical assistance to food system SMEs) </w:t>
      </w:r>
      <w:r w:rsidRPr="008E2A76">
        <w:rPr>
          <w:rFonts w:ascii="Times New Roman" w:hAnsi="Times New Roman" w:cs="Times New Roman"/>
        </w:rPr>
        <w:t xml:space="preserve">in </w:t>
      </w:r>
      <w:r w:rsidR="00E442E9" w:rsidRPr="008E2A76">
        <w:rPr>
          <w:rFonts w:ascii="Times New Roman" w:hAnsi="Times New Roman" w:cs="Times New Roman"/>
        </w:rPr>
        <w:t xml:space="preserve">Kenya, </w:t>
      </w:r>
      <w:r w:rsidRPr="008E2A76">
        <w:rPr>
          <w:rFonts w:ascii="Times New Roman" w:hAnsi="Times New Roman" w:cs="Times New Roman"/>
        </w:rPr>
        <w:t>Mozambique</w:t>
      </w:r>
      <w:r w:rsidR="00E442E9" w:rsidRPr="008E2A76">
        <w:rPr>
          <w:rFonts w:ascii="Times New Roman" w:hAnsi="Times New Roman" w:cs="Times New Roman"/>
        </w:rPr>
        <w:t xml:space="preserve">, </w:t>
      </w:r>
      <w:r w:rsidRPr="008E2A76">
        <w:rPr>
          <w:rFonts w:ascii="Times New Roman" w:hAnsi="Times New Roman" w:cs="Times New Roman"/>
        </w:rPr>
        <w:t xml:space="preserve">and Rwanda collected data from all </w:t>
      </w:r>
      <w:r w:rsidR="00B356F6" w:rsidRPr="008E2A76">
        <w:rPr>
          <w:rFonts w:ascii="Times New Roman" w:hAnsi="Times New Roman" w:cs="Times New Roman"/>
        </w:rPr>
        <w:t xml:space="preserve">firms </w:t>
      </w:r>
      <w:r w:rsidRPr="008E2A76">
        <w:rPr>
          <w:rFonts w:ascii="Times New Roman" w:hAnsi="Times New Roman" w:cs="Times New Roman"/>
        </w:rPr>
        <w:t xml:space="preserve">supported </w:t>
      </w:r>
      <w:r w:rsidR="00B356F6" w:rsidRPr="008E2A76">
        <w:rPr>
          <w:rFonts w:ascii="Times New Roman" w:hAnsi="Times New Roman" w:cs="Times New Roman"/>
        </w:rPr>
        <w:t>by the programme</w:t>
      </w:r>
      <w:r w:rsidRPr="008E2A76">
        <w:rPr>
          <w:rFonts w:ascii="Times New Roman" w:hAnsi="Times New Roman" w:cs="Times New Roman"/>
        </w:rPr>
        <w:t xml:space="preserve"> in those countries, asking about the </w:t>
      </w:r>
      <w:r w:rsidRPr="00712488">
        <w:rPr>
          <w:rFonts w:ascii="Times New Roman" w:hAnsi="Times New Roman" w:cs="Times New Roman"/>
        </w:rPr>
        <w:t xml:space="preserve">impact of COVID-19 </w:t>
      </w:r>
      <w:r w:rsidR="00C474EE">
        <w:rPr>
          <w:rFonts w:ascii="Times New Roman" w:hAnsi="Times New Roman" w:cs="Times New Roman"/>
        </w:rPr>
        <w:t>and associated shutdowns</w:t>
      </w:r>
      <w:r w:rsidRPr="00712488">
        <w:rPr>
          <w:rFonts w:ascii="Times New Roman" w:hAnsi="Times New Roman" w:cs="Times New Roman"/>
        </w:rPr>
        <w:t xml:space="preserve"> on their operations</w:t>
      </w:r>
      <w:r w:rsidR="00B356F6" w:rsidRPr="00712488">
        <w:rPr>
          <w:rFonts w:ascii="Times New Roman" w:hAnsi="Times New Roman" w:cs="Times New Roman"/>
        </w:rPr>
        <w:t xml:space="preserve">. This covered </w:t>
      </w:r>
      <w:r w:rsidR="00E442E9" w:rsidRPr="00712488">
        <w:rPr>
          <w:rFonts w:ascii="Times New Roman" w:hAnsi="Times New Roman" w:cs="Times New Roman"/>
        </w:rPr>
        <w:t>about 40</w:t>
      </w:r>
      <w:r w:rsidRPr="00712488">
        <w:rPr>
          <w:rFonts w:ascii="Times New Roman" w:hAnsi="Times New Roman" w:cs="Times New Roman"/>
        </w:rPr>
        <w:t xml:space="preserve"> firms </w:t>
      </w:r>
      <w:r w:rsidR="00E442E9" w:rsidRPr="00712488">
        <w:rPr>
          <w:rFonts w:ascii="Times New Roman" w:hAnsi="Times New Roman" w:cs="Times New Roman"/>
        </w:rPr>
        <w:t xml:space="preserve">in </w:t>
      </w:r>
      <w:r w:rsidRPr="00712488">
        <w:rPr>
          <w:rFonts w:ascii="Times New Roman" w:hAnsi="Times New Roman" w:cs="Times New Roman"/>
        </w:rPr>
        <w:t xml:space="preserve">total, producing a range of nutritious foods—e.g., poultry, fish, horticulture, </w:t>
      </w:r>
      <w:r w:rsidR="00B356F6" w:rsidRPr="00712488">
        <w:rPr>
          <w:rFonts w:ascii="Times New Roman" w:hAnsi="Times New Roman" w:cs="Times New Roman"/>
        </w:rPr>
        <w:t xml:space="preserve">and </w:t>
      </w:r>
      <w:r w:rsidRPr="00712488">
        <w:rPr>
          <w:rFonts w:ascii="Times New Roman" w:hAnsi="Times New Roman" w:cs="Times New Roman"/>
        </w:rPr>
        <w:t xml:space="preserve">fortified cereals. </w:t>
      </w:r>
      <w:r w:rsidR="009156E0" w:rsidRPr="00712488">
        <w:rPr>
          <w:rFonts w:ascii="Times New Roman" w:hAnsi="Times New Roman" w:cs="Times New Roman"/>
        </w:rPr>
        <w:t>Third, information was provided by representatives of the Scaling Up Nutrition (SUN) Business Network</w:t>
      </w:r>
      <w:r w:rsidR="00F71796">
        <w:rPr>
          <w:rFonts w:ascii="Times New Roman" w:hAnsi="Times New Roman" w:cs="Times New Roman"/>
        </w:rPr>
        <w:t>, which is co-convened by GAIN and the World Food Programme (WFP)</w:t>
      </w:r>
      <w:r w:rsidR="009156E0" w:rsidRPr="00712488">
        <w:rPr>
          <w:rFonts w:ascii="Times New Roman" w:hAnsi="Times New Roman" w:cs="Times New Roman"/>
        </w:rPr>
        <w:t xml:space="preserve"> in </w:t>
      </w:r>
      <w:r w:rsidR="00E442E9" w:rsidRPr="00712488">
        <w:rPr>
          <w:rFonts w:ascii="Times New Roman" w:hAnsi="Times New Roman" w:cs="Times New Roman"/>
        </w:rPr>
        <w:t>nine</w:t>
      </w:r>
      <w:r w:rsidR="009156E0" w:rsidRPr="00712488">
        <w:rPr>
          <w:rFonts w:ascii="Times New Roman" w:hAnsi="Times New Roman" w:cs="Times New Roman"/>
        </w:rPr>
        <w:t xml:space="preserve"> countries</w:t>
      </w:r>
      <w:r w:rsidR="00F71796">
        <w:rPr>
          <w:rFonts w:ascii="Times New Roman" w:hAnsi="Times New Roman" w:cs="Times New Roman"/>
        </w:rPr>
        <w:t>.</w:t>
      </w:r>
      <w:r w:rsidR="00E442E9" w:rsidRPr="00712488">
        <w:rPr>
          <w:rFonts w:ascii="Times New Roman" w:hAnsi="Times New Roman" w:cs="Times New Roman"/>
        </w:rPr>
        <w:t xml:space="preserve"> </w:t>
      </w:r>
      <w:r w:rsidR="00F71796">
        <w:rPr>
          <w:rFonts w:ascii="Times New Roman" w:hAnsi="Times New Roman" w:cs="Times New Roman"/>
        </w:rPr>
        <w:t>I</w:t>
      </w:r>
      <w:r w:rsidR="00E442E9" w:rsidRPr="00712488">
        <w:rPr>
          <w:rFonts w:ascii="Times New Roman" w:hAnsi="Times New Roman" w:cs="Times New Roman"/>
        </w:rPr>
        <w:t>n some countries, this was from high-level summaries, while three countr</w:t>
      </w:r>
      <w:r w:rsidR="00F71796">
        <w:rPr>
          <w:rFonts w:ascii="Times New Roman" w:hAnsi="Times New Roman" w:cs="Times New Roman"/>
        </w:rPr>
        <w:t>y representatives</w:t>
      </w:r>
      <w:r w:rsidR="00E442E9" w:rsidRPr="00712488">
        <w:rPr>
          <w:rFonts w:ascii="Times New Roman" w:hAnsi="Times New Roman" w:cs="Times New Roman"/>
        </w:rPr>
        <w:t xml:space="preserve"> (Nigeria, Bangladesh, and Myanmar) co</w:t>
      </w:r>
      <w:r w:rsidR="00F71796">
        <w:rPr>
          <w:rFonts w:ascii="Times New Roman" w:hAnsi="Times New Roman" w:cs="Times New Roman"/>
        </w:rPr>
        <w:t>lle</w:t>
      </w:r>
      <w:r w:rsidR="00E442E9" w:rsidRPr="00712488">
        <w:rPr>
          <w:rFonts w:ascii="Times New Roman" w:hAnsi="Times New Roman" w:cs="Times New Roman"/>
        </w:rPr>
        <w:t xml:space="preserve">cted information </w:t>
      </w:r>
      <w:r w:rsidR="00F71796" w:rsidRPr="00712488">
        <w:rPr>
          <w:rFonts w:ascii="Times New Roman" w:hAnsi="Times New Roman" w:cs="Times New Roman"/>
        </w:rPr>
        <w:t xml:space="preserve">directly </w:t>
      </w:r>
      <w:r w:rsidR="00E442E9" w:rsidRPr="00712488">
        <w:rPr>
          <w:rFonts w:ascii="Times New Roman" w:hAnsi="Times New Roman" w:cs="Times New Roman"/>
        </w:rPr>
        <w:t>from firms</w:t>
      </w:r>
      <w:r w:rsidR="009156E0" w:rsidRPr="00712488">
        <w:rPr>
          <w:rFonts w:ascii="Times New Roman" w:hAnsi="Times New Roman" w:cs="Times New Roman"/>
        </w:rPr>
        <w:t xml:space="preserve">. </w:t>
      </w:r>
      <w:r w:rsidR="0050303C" w:rsidRPr="00712488">
        <w:rPr>
          <w:rFonts w:ascii="Times New Roman" w:hAnsi="Times New Roman" w:cs="Times New Roman"/>
        </w:rPr>
        <w:t xml:space="preserve">Finally, some secondary data </w:t>
      </w:r>
      <w:r w:rsidR="0078033C" w:rsidRPr="00712488">
        <w:rPr>
          <w:rFonts w:ascii="Times New Roman" w:hAnsi="Times New Roman" w:cs="Times New Roman"/>
        </w:rPr>
        <w:t>and information were</w:t>
      </w:r>
      <w:r w:rsidR="002846DE" w:rsidRPr="00712488">
        <w:rPr>
          <w:rFonts w:ascii="Times New Roman" w:hAnsi="Times New Roman" w:cs="Times New Roman"/>
        </w:rPr>
        <w:t xml:space="preserve"> </w:t>
      </w:r>
      <w:r w:rsidR="0078033C" w:rsidRPr="00712488">
        <w:rPr>
          <w:rFonts w:ascii="Times New Roman" w:hAnsi="Times New Roman" w:cs="Times New Roman"/>
        </w:rPr>
        <w:t>collected</w:t>
      </w:r>
      <w:r w:rsidR="0050303C" w:rsidRPr="00712488">
        <w:rPr>
          <w:rFonts w:ascii="Times New Roman" w:hAnsi="Times New Roman" w:cs="Times New Roman"/>
        </w:rPr>
        <w:t xml:space="preserve"> from </w:t>
      </w:r>
      <w:hyperlink r:id="rId8" w:history="1">
        <w:r w:rsidR="0078033C" w:rsidRPr="00712488">
          <w:rPr>
            <w:rStyle w:val="Hyperlink"/>
            <w:rFonts w:ascii="Times New Roman" w:hAnsi="Times New Roman" w:cs="Times New Roman"/>
          </w:rPr>
          <w:t>Euromonitor</w:t>
        </w:r>
      </w:hyperlink>
      <w:r w:rsidR="0078033C" w:rsidRPr="00712488">
        <w:rPr>
          <w:rFonts w:ascii="Times New Roman" w:hAnsi="Times New Roman" w:cs="Times New Roman"/>
        </w:rPr>
        <w:t>’s ecommerce price and stock data</w:t>
      </w:r>
      <w:r w:rsidR="0041165D" w:rsidRPr="00712488">
        <w:rPr>
          <w:rFonts w:ascii="Times New Roman" w:hAnsi="Times New Roman" w:cs="Times New Roman"/>
        </w:rPr>
        <w:t xml:space="preserve"> (see Annex 3)</w:t>
      </w:r>
      <w:r w:rsidR="0078033C" w:rsidRPr="00712488">
        <w:rPr>
          <w:rFonts w:ascii="Times New Roman" w:hAnsi="Times New Roman" w:cs="Times New Roman"/>
        </w:rPr>
        <w:t xml:space="preserve">, </w:t>
      </w:r>
      <w:hyperlink r:id="rId9" w:history="1">
        <w:r w:rsidR="0078033C" w:rsidRPr="00712488">
          <w:rPr>
            <w:rStyle w:val="Hyperlink"/>
            <w:rFonts w:ascii="Times New Roman" w:hAnsi="Times New Roman" w:cs="Times New Roman"/>
          </w:rPr>
          <w:t>FEWS NET</w:t>
        </w:r>
      </w:hyperlink>
      <w:r w:rsidR="0078033C" w:rsidRPr="00712488">
        <w:rPr>
          <w:rFonts w:ascii="Times New Roman" w:hAnsi="Times New Roman" w:cs="Times New Roman"/>
        </w:rPr>
        <w:t xml:space="preserve">, </w:t>
      </w:r>
      <w:hyperlink r:id="rId10" w:history="1">
        <w:r w:rsidR="0078033C" w:rsidRPr="00712488">
          <w:rPr>
            <w:rStyle w:val="Hyperlink"/>
            <w:rFonts w:ascii="Times New Roman" w:hAnsi="Times New Roman" w:cs="Times New Roman"/>
          </w:rPr>
          <w:t>FAO Food Price Monitoring and Analysis</w:t>
        </w:r>
      </w:hyperlink>
      <w:r w:rsidR="0078033C" w:rsidRPr="00712488">
        <w:rPr>
          <w:rFonts w:ascii="Times New Roman" w:hAnsi="Times New Roman" w:cs="Times New Roman"/>
        </w:rPr>
        <w:t xml:space="preserve">, </w:t>
      </w:r>
      <w:r w:rsidR="00C535E6" w:rsidRPr="00712488">
        <w:rPr>
          <w:rFonts w:ascii="Times New Roman" w:hAnsi="Times New Roman" w:cs="Times New Roman"/>
        </w:rPr>
        <w:t xml:space="preserve">a survey of food processors by </w:t>
      </w:r>
      <w:proofErr w:type="spellStart"/>
      <w:r w:rsidR="00C535E6" w:rsidRPr="00712488">
        <w:rPr>
          <w:rFonts w:ascii="Times New Roman" w:hAnsi="Times New Roman" w:cs="Times New Roman"/>
        </w:rPr>
        <w:t>Technoserve</w:t>
      </w:r>
      <w:proofErr w:type="spellEnd"/>
      <w:r w:rsidR="00C474EE">
        <w:rPr>
          <w:rFonts w:ascii="Times New Roman" w:hAnsi="Times New Roman" w:cs="Times New Roman"/>
        </w:rPr>
        <w:t>,</w:t>
      </w:r>
      <w:r w:rsidR="00C535E6" w:rsidRPr="00712488">
        <w:rPr>
          <w:rStyle w:val="FootnoteReference"/>
          <w:rFonts w:ascii="Times New Roman" w:hAnsi="Times New Roman" w:cs="Times New Roman"/>
        </w:rPr>
        <w:footnoteReference w:id="1"/>
      </w:r>
      <w:r w:rsidR="00C535E6" w:rsidRPr="00712488">
        <w:rPr>
          <w:rFonts w:ascii="Times New Roman" w:hAnsi="Times New Roman" w:cs="Times New Roman"/>
        </w:rPr>
        <w:t xml:space="preserve"> </w:t>
      </w:r>
      <w:r w:rsidR="0078033C" w:rsidRPr="00712488">
        <w:rPr>
          <w:rFonts w:ascii="Times New Roman" w:hAnsi="Times New Roman" w:cs="Times New Roman"/>
        </w:rPr>
        <w:t>and local and international news sources (see Annex</w:t>
      </w:r>
      <w:r w:rsidR="00AB0A32" w:rsidRPr="00712488">
        <w:rPr>
          <w:rFonts w:ascii="Times New Roman" w:hAnsi="Times New Roman" w:cs="Times New Roman"/>
        </w:rPr>
        <w:t xml:space="preserve"> 1</w:t>
      </w:r>
      <w:r w:rsidR="0078033C" w:rsidRPr="00712488">
        <w:rPr>
          <w:rFonts w:ascii="Times New Roman" w:hAnsi="Times New Roman" w:cs="Times New Roman"/>
        </w:rPr>
        <w:t>).</w:t>
      </w:r>
      <w:r w:rsidR="00201CB9" w:rsidRPr="00712488">
        <w:rPr>
          <w:rStyle w:val="FootnoteReference"/>
          <w:rFonts w:ascii="Times New Roman" w:hAnsi="Times New Roman" w:cs="Times New Roman"/>
        </w:rPr>
        <w:footnoteReference w:id="2"/>
      </w:r>
    </w:p>
    <w:p w14:paraId="64DDF887" w14:textId="77777777" w:rsidR="006555D8" w:rsidRPr="008E2A76" w:rsidRDefault="006555D8" w:rsidP="008E2A76">
      <w:pPr>
        <w:pStyle w:val="ListParagraph"/>
        <w:jc w:val="both"/>
        <w:rPr>
          <w:rFonts w:ascii="Times New Roman" w:hAnsi="Times New Roman" w:cs="Times New Roman"/>
          <w:b/>
          <w:bCs/>
        </w:rPr>
      </w:pPr>
    </w:p>
    <w:p w14:paraId="545588EA" w14:textId="42F5A594" w:rsidR="00D46CBA" w:rsidRPr="008E2A76" w:rsidRDefault="00D46CBA" w:rsidP="008E2A76">
      <w:pPr>
        <w:pStyle w:val="ListParagraph"/>
        <w:numPr>
          <w:ilvl w:val="0"/>
          <w:numId w:val="13"/>
        </w:numPr>
        <w:jc w:val="both"/>
        <w:rPr>
          <w:rFonts w:ascii="Times New Roman" w:hAnsi="Times New Roman" w:cs="Times New Roman"/>
          <w:b/>
          <w:bCs/>
        </w:rPr>
      </w:pPr>
      <w:r w:rsidRPr="008E2A76">
        <w:rPr>
          <w:rFonts w:ascii="Times New Roman" w:hAnsi="Times New Roman" w:cs="Times New Roman"/>
          <w:b/>
          <w:bCs/>
        </w:rPr>
        <w:t>Results</w:t>
      </w:r>
    </w:p>
    <w:p w14:paraId="07571AE6" w14:textId="77777777" w:rsidR="00D46CBA" w:rsidRPr="008E2A76" w:rsidRDefault="00D46CBA" w:rsidP="008E2A76">
      <w:pPr>
        <w:pStyle w:val="ListParagraph"/>
        <w:jc w:val="both"/>
        <w:rPr>
          <w:rFonts w:ascii="Times New Roman" w:hAnsi="Times New Roman" w:cs="Times New Roman"/>
          <w:b/>
          <w:bCs/>
        </w:rPr>
      </w:pPr>
    </w:p>
    <w:p w14:paraId="2E29FFC8" w14:textId="3EA59D81" w:rsidR="00D46CBA" w:rsidRPr="008E2A76" w:rsidRDefault="00293C9C" w:rsidP="008E2A76">
      <w:pPr>
        <w:pStyle w:val="ListParagraph"/>
        <w:numPr>
          <w:ilvl w:val="1"/>
          <w:numId w:val="13"/>
        </w:numPr>
        <w:spacing w:after="240"/>
        <w:jc w:val="both"/>
        <w:rPr>
          <w:rFonts w:ascii="Times New Roman" w:hAnsi="Times New Roman" w:cs="Times New Roman"/>
          <w:b/>
          <w:bCs/>
        </w:rPr>
      </w:pPr>
      <w:r w:rsidRPr="008E2A76">
        <w:rPr>
          <w:rFonts w:ascii="Times New Roman" w:hAnsi="Times New Roman" w:cs="Times New Roman"/>
          <w:b/>
          <w:bCs/>
        </w:rPr>
        <w:t>Measures Taken to Control COVID-19 Spread</w:t>
      </w:r>
    </w:p>
    <w:p w14:paraId="26AD377B" w14:textId="6B805807" w:rsidR="0062427C" w:rsidRPr="008E2A76" w:rsidRDefault="00BD086C" w:rsidP="008E2A76">
      <w:pPr>
        <w:spacing w:after="240" w:line="240" w:lineRule="auto"/>
        <w:jc w:val="both"/>
        <w:rPr>
          <w:rFonts w:ascii="Times New Roman" w:hAnsi="Times New Roman" w:cs="Times New Roman"/>
        </w:rPr>
      </w:pPr>
      <w:r w:rsidRPr="008E2A76">
        <w:rPr>
          <w:rFonts w:ascii="Times New Roman" w:hAnsi="Times New Roman" w:cs="Times New Roman"/>
        </w:rPr>
        <w:t>The table below summarises the different measures taken to control the spread of COVID-19 in GAIN countries.</w:t>
      </w:r>
      <w:r w:rsidRPr="008E2A76">
        <w:rPr>
          <w:rStyle w:val="FootnoteReference"/>
          <w:rFonts w:ascii="Times New Roman" w:hAnsi="Times New Roman" w:cs="Times New Roman"/>
        </w:rPr>
        <w:footnoteReference w:id="3"/>
      </w:r>
      <w:r w:rsidRPr="008E2A76">
        <w:rPr>
          <w:rFonts w:ascii="Times New Roman" w:hAnsi="Times New Roman" w:cs="Times New Roman"/>
        </w:rPr>
        <w:t xml:space="preserve"> Since 3 April 2020, these have changed somewhat</w:t>
      </w:r>
      <w:r w:rsidR="0062427C" w:rsidRPr="008E2A76">
        <w:rPr>
          <w:rFonts w:ascii="Times New Roman" w:hAnsi="Times New Roman" w:cs="Times New Roman"/>
        </w:rPr>
        <w:t xml:space="preserve"> in </w:t>
      </w:r>
      <w:r w:rsidR="00C474EE">
        <w:rPr>
          <w:rFonts w:ascii="Times New Roman" w:hAnsi="Times New Roman" w:cs="Times New Roman"/>
        </w:rPr>
        <w:t xml:space="preserve">seven </w:t>
      </w:r>
      <w:r w:rsidR="0062427C" w:rsidRPr="008E2A76">
        <w:rPr>
          <w:rFonts w:ascii="Times New Roman" w:hAnsi="Times New Roman" w:cs="Times New Roman"/>
        </w:rPr>
        <w:t>of 10 countries</w:t>
      </w:r>
      <w:r w:rsidR="00D46CBA" w:rsidRPr="008E2A76">
        <w:rPr>
          <w:rFonts w:ascii="Times New Roman" w:hAnsi="Times New Roman" w:cs="Times New Roman"/>
        </w:rPr>
        <w:t>.</w:t>
      </w:r>
      <w:r w:rsidR="0062427C" w:rsidRPr="008E2A76">
        <w:rPr>
          <w:rFonts w:ascii="Times New Roman" w:hAnsi="Times New Roman" w:cs="Times New Roman"/>
        </w:rPr>
        <w:t xml:space="preserve"> This includes both lightening certain measures in some countries (e.g., Kenya) to help facilitate business operations and tighter measures in other countries (e.g., Bangladesh, Tanzania) as the pandemic has worsened there. </w:t>
      </w:r>
      <w:r w:rsidR="00293C9C" w:rsidRPr="008E2A76">
        <w:rPr>
          <w:rFonts w:ascii="Times New Roman" w:hAnsi="Times New Roman" w:cs="Times New Roman"/>
        </w:rPr>
        <w:t xml:space="preserve">For context, </w:t>
      </w:r>
      <w:r w:rsidR="00D46CBA" w:rsidRPr="008E2A76">
        <w:rPr>
          <w:rFonts w:ascii="Times New Roman" w:hAnsi="Times New Roman" w:cs="Times New Roman"/>
        </w:rPr>
        <w:t xml:space="preserve">the </w:t>
      </w:r>
      <w:r w:rsidR="00AF698F" w:rsidRPr="008E2A76">
        <w:rPr>
          <w:rFonts w:ascii="Times New Roman" w:hAnsi="Times New Roman" w:cs="Times New Roman"/>
        </w:rPr>
        <w:t>number of reported cases of COVID-19 in each country</w:t>
      </w:r>
      <w:r w:rsidR="00D46CBA" w:rsidRPr="008E2A76">
        <w:rPr>
          <w:rFonts w:ascii="Times New Roman" w:hAnsi="Times New Roman" w:cs="Times New Roman"/>
        </w:rPr>
        <w:t xml:space="preserve"> (as of </w:t>
      </w:r>
      <w:r w:rsidR="003B3798" w:rsidRPr="008E2A76">
        <w:rPr>
          <w:rFonts w:ascii="Times New Roman" w:hAnsi="Times New Roman" w:cs="Times New Roman"/>
        </w:rPr>
        <w:t>19</w:t>
      </w:r>
      <w:r w:rsidR="00D46CBA" w:rsidRPr="008E2A76">
        <w:rPr>
          <w:rFonts w:ascii="Times New Roman" w:hAnsi="Times New Roman" w:cs="Times New Roman"/>
        </w:rPr>
        <w:t xml:space="preserve"> April 2020)</w:t>
      </w:r>
      <w:r w:rsidR="00293C9C" w:rsidRPr="008E2A76">
        <w:rPr>
          <w:rFonts w:ascii="Times New Roman" w:hAnsi="Times New Roman" w:cs="Times New Roman"/>
        </w:rPr>
        <w:t xml:space="preserve"> is also noted</w:t>
      </w:r>
      <w:r w:rsidR="00045514" w:rsidRPr="008E2A76">
        <w:rPr>
          <w:rFonts w:ascii="Times New Roman" w:hAnsi="Times New Roman" w:cs="Times New Roman"/>
        </w:rPr>
        <w:t>, as is the average daily growth rate in cases since 1 April 2020</w:t>
      </w:r>
      <w:r w:rsidR="00C474EE">
        <w:rPr>
          <w:rFonts w:ascii="Times New Roman" w:hAnsi="Times New Roman" w:cs="Times New Roman"/>
        </w:rPr>
        <w:t xml:space="preserve">; </w:t>
      </w:r>
      <w:r w:rsidR="00CE27BE" w:rsidRPr="008E2A76">
        <w:rPr>
          <w:rFonts w:ascii="Times New Roman" w:hAnsi="Times New Roman" w:cs="Times New Roman"/>
        </w:rPr>
        <w:t>Fig. 1 displays the recent trend in cases in each country</w:t>
      </w:r>
      <w:r w:rsidR="00045514" w:rsidRPr="008E2A76">
        <w:rPr>
          <w:rFonts w:ascii="Times New Roman" w:hAnsi="Times New Roman" w:cs="Times New Roman"/>
        </w:rPr>
        <w:t>. O</w:t>
      </w:r>
      <w:r w:rsidR="00B24A38" w:rsidRPr="008E2A76">
        <w:rPr>
          <w:rFonts w:ascii="Times New Roman" w:hAnsi="Times New Roman" w:cs="Times New Roman"/>
        </w:rPr>
        <w:t>ver th</w:t>
      </w:r>
      <w:r w:rsidR="00045514" w:rsidRPr="008E2A76">
        <w:rPr>
          <w:rFonts w:ascii="Times New Roman" w:hAnsi="Times New Roman" w:cs="Times New Roman"/>
        </w:rPr>
        <w:t>is 2.5-week</w:t>
      </w:r>
      <w:r w:rsidR="00B24A38" w:rsidRPr="008E2A76">
        <w:rPr>
          <w:rFonts w:ascii="Times New Roman" w:hAnsi="Times New Roman" w:cs="Times New Roman"/>
        </w:rPr>
        <w:t xml:space="preserve"> period, certain countries </w:t>
      </w:r>
      <w:r w:rsidR="00045514" w:rsidRPr="008E2A76">
        <w:rPr>
          <w:rFonts w:ascii="Times New Roman" w:hAnsi="Times New Roman" w:cs="Times New Roman"/>
        </w:rPr>
        <w:t xml:space="preserve">(Bangladesh, India, and Tanzania) </w:t>
      </w:r>
      <w:r w:rsidR="00B24A38" w:rsidRPr="008E2A76">
        <w:rPr>
          <w:rFonts w:ascii="Times New Roman" w:hAnsi="Times New Roman" w:cs="Times New Roman"/>
        </w:rPr>
        <w:t xml:space="preserve">have seen </w:t>
      </w:r>
      <w:r w:rsidR="00045514" w:rsidRPr="008E2A76">
        <w:rPr>
          <w:rFonts w:ascii="Times New Roman" w:hAnsi="Times New Roman" w:cs="Times New Roman"/>
        </w:rPr>
        <w:t>considerable</w:t>
      </w:r>
      <w:r w:rsidR="00B24A38" w:rsidRPr="008E2A76">
        <w:rPr>
          <w:rFonts w:ascii="Times New Roman" w:hAnsi="Times New Roman" w:cs="Times New Roman"/>
        </w:rPr>
        <w:t xml:space="preserve"> </w:t>
      </w:r>
      <w:r w:rsidR="00045514" w:rsidRPr="008E2A76">
        <w:rPr>
          <w:rFonts w:ascii="Times New Roman" w:hAnsi="Times New Roman" w:cs="Times New Roman"/>
        </w:rPr>
        <w:t>percentage growth</w:t>
      </w:r>
      <w:r w:rsidR="00B24A38" w:rsidRPr="008E2A76">
        <w:rPr>
          <w:rFonts w:ascii="Times New Roman" w:hAnsi="Times New Roman" w:cs="Times New Roman"/>
        </w:rPr>
        <w:t xml:space="preserve"> in COVID-19 cases, whereas others</w:t>
      </w:r>
      <w:r w:rsidR="00045514" w:rsidRPr="008E2A76">
        <w:rPr>
          <w:rFonts w:ascii="Times New Roman" w:hAnsi="Times New Roman" w:cs="Times New Roman"/>
        </w:rPr>
        <w:t xml:space="preserve"> (Rwanda)</w:t>
      </w:r>
      <w:r w:rsidR="00B24A38" w:rsidRPr="008E2A76">
        <w:rPr>
          <w:rFonts w:ascii="Times New Roman" w:hAnsi="Times New Roman" w:cs="Times New Roman"/>
        </w:rPr>
        <w:t xml:space="preserve"> have </w:t>
      </w:r>
      <w:r w:rsidR="00045514" w:rsidRPr="008E2A76">
        <w:rPr>
          <w:rFonts w:ascii="Times New Roman" w:hAnsi="Times New Roman" w:cs="Times New Roman"/>
        </w:rPr>
        <w:t>seen more modest growth.</w:t>
      </w:r>
      <w:r w:rsidR="00161129" w:rsidRPr="008E2A76">
        <w:rPr>
          <w:rFonts w:ascii="Times New Roman" w:hAnsi="Times New Roman" w:cs="Times New Roman"/>
        </w:rPr>
        <w:t xml:space="preserve"> Of note, actual cases may be much higher than ‘official’ cases, due to limited testing. </w:t>
      </w:r>
    </w:p>
    <w:p w14:paraId="4F3FDC4D" w14:textId="77777777" w:rsidR="00C474EE" w:rsidRDefault="00C474EE">
      <w:pPr>
        <w:rPr>
          <w:rFonts w:ascii="Times New Roman" w:hAnsi="Times New Roman" w:cs="Times New Roman"/>
          <w:b/>
          <w:bCs/>
        </w:rPr>
      </w:pPr>
      <w:r>
        <w:rPr>
          <w:rFonts w:ascii="Times New Roman" w:hAnsi="Times New Roman" w:cs="Times New Roman"/>
          <w:b/>
          <w:bCs/>
        </w:rPr>
        <w:br w:type="page"/>
      </w:r>
    </w:p>
    <w:p w14:paraId="55AD03D2" w14:textId="697882D4" w:rsidR="00C474EE" w:rsidRPr="008E2A76" w:rsidRDefault="00C474EE" w:rsidP="00C474EE">
      <w:pPr>
        <w:spacing w:after="240" w:line="240" w:lineRule="auto"/>
        <w:jc w:val="both"/>
        <w:rPr>
          <w:rFonts w:ascii="Times New Roman" w:hAnsi="Times New Roman" w:cs="Times New Roman"/>
          <w:b/>
          <w:bCs/>
        </w:rPr>
      </w:pPr>
      <w:r w:rsidRPr="008E2A76">
        <w:rPr>
          <w:rFonts w:ascii="Times New Roman" w:hAnsi="Times New Roman" w:cs="Times New Roman"/>
          <w:b/>
          <w:bCs/>
        </w:rPr>
        <w:lastRenderedPageBreak/>
        <w:t>Fig. 1. Number of COVID-19 Cases in GAIN countries, 15 March – 20 April</w:t>
      </w:r>
    </w:p>
    <w:p w14:paraId="7F7952BF" w14:textId="306DB156" w:rsidR="00045514" w:rsidRPr="008E2A76" w:rsidRDefault="00045514" w:rsidP="008E2A76">
      <w:pPr>
        <w:spacing w:after="240" w:line="240" w:lineRule="auto"/>
        <w:jc w:val="both"/>
        <w:rPr>
          <w:rFonts w:ascii="Times New Roman" w:hAnsi="Times New Roman" w:cs="Times New Roman"/>
          <w:b/>
          <w:bCs/>
        </w:rPr>
      </w:pPr>
      <w:r w:rsidRPr="008E2A76">
        <w:rPr>
          <w:rFonts w:ascii="Times New Roman" w:hAnsi="Times New Roman" w:cs="Times New Roman"/>
          <w:b/>
          <w:bCs/>
          <w:noProof/>
        </w:rPr>
        <w:drawing>
          <wp:inline distT="0" distB="0" distL="0" distR="0" wp14:anchorId="57839B5A" wp14:editId="126E66E2">
            <wp:extent cx="5150812" cy="2943943"/>
            <wp:effectExtent l="0" t="0" r="0" b="889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52960" cy="2945171"/>
                    </a:xfrm>
                    <a:prstGeom prst="rect">
                      <a:avLst/>
                    </a:prstGeom>
                    <a:noFill/>
                  </pic:spPr>
                </pic:pic>
              </a:graphicData>
            </a:graphic>
          </wp:inline>
        </w:drawing>
      </w:r>
    </w:p>
    <w:p w14:paraId="26B2EDF4" w14:textId="32D03431" w:rsidR="00045514" w:rsidRPr="008E2A76" w:rsidRDefault="00045514" w:rsidP="008E2A76">
      <w:pPr>
        <w:spacing w:after="240" w:line="240" w:lineRule="auto"/>
        <w:jc w:val="both"/>
        <w:rPr>
          <w:rFonts w:ascii="Times New Roman" w:hAnsi="Times New Roman" w:cs="Times New Roman"/>
          <w:i/>
          <w:iCs/>
        </w:rPr>
      </w:pPr>
      <w:r w:rsidRPr="008E2A76">
        <w:rPr>
          <w:rFonts w:ascii="Times New Roman" w:hAnsi="Times New Roman" w:cs="Times New Roman"/>
          <w:i/>
          <w:iCs/>
        </w:rPr>
        <w:t>Source: World Health Organization, https://covid19.who.int/</w:t>
      </w:r>
    </w:p>
    <w:p w14:paraId="7CBE9690" w14:textId="77777777" w:rsidR="00045514" w:rsidRPr="008E2A76" w:rsidRDefault="00045514" w:rsidP="008E2A76">
      <w:pPr>
        <w:spacing w:after="240" w:line="240" w:lineRule="auto"/>
        <w:jc w:val="both"/>
        <w:rPr>
          <w:rFonts w:ascii="Times New Roman" w:hAnsi="Times New Roman" w:cs="Times New Roman"/>
          <w:b/>
          <w:bCs/>
        </w:rPr>
      </w:pPr>
    </w:p>
    <w:p w14:paraId="29E29B78" w14:textId="6C686A30" w:rsidR="0062427C" w:rsidRPr="008E2A76" w:rsidRDefault="0062427C" w:rsidP="008E2A76">
      <w:pPr>
        <w:spacing w:after="240" w:line="240" w:lineRule="auto"/>
        <w:jc w:val="both"/>
        <w:rPr>
          <w:rFonts w:ascii="Times New Roman" w:hAnsi="Times New Roman" w:cs="Times New Roman"/>
          <w:b/>
          <w:bCs/>
        </w:rPr>
      </w:pPr>
      <w:r w:rsidRPr="008E2A76">
        <w:rPr>
          <w:rFonts w:ascii="Times New Roman" w:hAnsi="Times New Roman" w:cs="Times New Roman"/>
          <w:b/>
          <w:bCs/>
        </w:rPr>
        <w:t>Table 1. Summary of Measures in Place to Control Spread of COVID-19</w:t>
      </w:r>
    </w:p>
    <w:p w14:paraId="6F08BFE2" w14:textId="0B69BB8B" w:rsidR="00ED210F" w:rsidRPr="008E2A76" w:rsidRDefault="00F71796" w:rsidP="008E2A76">
      <w:pPr>
        <w:spacing w:line="240" w:lineRule="auto"/>
        <w:ind w:left="-1020"/>
        <w:jc w:val="both"/>
        <w:rPr>
          <w:rFonts w:ascii="Times New Roman" w:hAnsi="Times New Roman" w:cs="Times New Roman"/>
          <w:b/>
          <w:bCs/>
        </w:rPr>
      </w:pPr>
      <w:r w:rsidRPr="00F71796">
        <w:drawing>
          <wp:inline distT="0" distB="0" distL="0" distR="0" wp14:anchorId="140F4AE5" wp14:editId="171E16E9">
            <wp:extent cx="6978650" cy="2358174"/>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99496" cy="2365218"/>
                    </a:xfrm>
                    <a:prstGeom prst="rect">
                      <a:avLst/>
                    </a:prstGeom>
                    <a:noFill/>
                    <a:ln>
                      <a:noFill/>
                    </a:ln>
                  </pic:spPr>
                </pic:pic>
              </a:graphicData>
            </a:graphic>
          </wp:inline>
        </w:drawing>
      </w:r>
    </w:p>
    <w:p w14:paraId="3ADE59A6" w14:textId="165B1040" w:rsidR="0035499B" w:rsidRPr="008E2A76" w:rsidRDefault="0035499B" w:rsidP="008E2A76">
      <w:pPr>
        <w:spacing w:line="240" w:lineRule="auto"/>
        <w:jc w:val="both"/>
        <w:rPr>
          <w:rFonts w:ascii="Times New Roman" w:hAnsi="Times New Roman" w:cs="Times New Roman"/>
          <w:i/>
          <w:iCs/>
        </w:rPr>
      </w:pPr>
      <w:r w:rsidRPr="008E2A76">
        <w:rPr>
          <w:rFonts w:ascii="Times New Roman" w:hAnsi="Times New Roman" w:cs="Times New Roman"/>
          <w:i/>
          <w:iCs/>
        </w:rPr>
        <w:t>Notes: a</w:t>
      </w:r>
      <w:r w:rsidR="00AF698F" w:rsidRPr="008E2A76">
        <w:rPr>
          <w:rFonts w:ascii="Times New Roman" w:hAnsi="Times New Roman" w:cs="Times New Roman"/>
          <w:i/>
          <w:iCs/>
        </w:rPr>
        <w:t xml:space="preserve"> dark</w:t>
      </w:r>
      <w:r w:rsidRPr="008E2A76">
        <w:rPr>
          <w:rFonts w:ascii="Times New Roman" w:hAnsi="Times New Roman" w:cs="Times New Roman"/>
          <w:i/>
          <w:iCs/>
        </w:rPr>
        <w:t xml:space="preserve"> blue</w:t>
      </w:r>
      <w:r w:rsidR="0009510B" w:rsidRPr="008E2A76">
        <w:rPr>
          <w:rFonts w:ascii="Times New Roman" w:hAnsi="Times New Roman" w:cs="Times New Roman"/>
          <w:i/>
          <w:iCs/>
        </w:rPr>
        <w:t>-</w:t>
      </w:r>
      <w:r w:rsidRPr="008E2A76">
        <w:rPr>
          <w:rFonts w:ascii="Times New Roman" w:hAnsi="Times New Roman" w:cs="Times New Roman"/>
          <w:i/>
          <w:iCs/>
        </w:rPr>
        <w:t xml:space="preserve">shaded cell indicates a measure has been taken, light blue </w:t>
      </w:r>
      <w:r w:rsidR="00677499" w:rsidRPr="008E2A76">
        <w:rPr>
          <w:rFonts w:ascii="Times New Roman" w:hAnsi="Times New Roman" w:cs="Times New Roman"/>
          <w:i/>
          <w:iCs/>
        </w:rPr>
        <w:t xml:space="preserve">shading </w:t>
      </w:r>
      <w:r w:rsidRPr="008E2A76">
        <w:rPr>
          <w:rFonts w:ascii="Times New Roman" w:hAnsi="Times New Roman" w:cs="Times New Roman"/>
          <w:i/>
          <w:iCs/>
        </w:rPr>
        <w:t xml:space="preserve">indicates partial restrictions (e.g., </w:t>
      </w:r>
      <w:r w:rsidR="00B24A38" w:rsidRPr="008E2A76">
        <w:rPr>
          <w:rFonts w:ascii="Times New Roman" w:hAnsi="Times New Roman" w:cs="Times New Roman"/>
          <w:i/>
          <w:iCs/>
        </w:rPr>
        <w:t>restaurants only serving take-away food</w:t>
      </w:r>
      <w:r w:rsidRPr="008E2A76">
        <w:rPr>
          <w:rFonts w:ascii="Times New Roman" w:hAnsi="Times New Roman" w:cs="Times New Roman"/>
          <w:i/>
          <w:iCs/>
        </w:rPr>
        <w:t xml:space="preserve">). Countries are sorted left to right in descending order of number of cases. Case data </w:t>
      </w:r>
      <w:r w:rsidR="00AC5264">
        <w:rPr>
          <w:rFonts w:ascii="Times New Roman" w:hAnsi="Times New Roman" w:cs="Times New Roman"/>
          <w:i/>
          <w:iCs/>
        </w:rPr>
        <w:t>are</w:t>
      </w:r>
      <w:r w:rsidRPr="008E2A76">
        <w:rPr>
          <w:rFonts w:ascii="Times New Roman" w:hAnsi="Times New Roman" w:cs="Times New Roman"/>
          <w:i/>
          <w:iCs/>
        </w:rPr>
        <w:t xml:space="preserve"> from</w:t>
      </w:r>
      <w:r w:rsidR="003B3798" w:rsidRPr="008E2A76">
        <w:rPr>
          <w:rFonts w:ascii="Times New Roman" w:hAnsi="Times New Roman" w:cs="Times New Roman"/>
          <w:i/>
          <w:iCs/>
        </w:rPr>
        <w:t xml:space="preserve"> 19</w:t>
      </w:r>
      <w:r w:rsidRPr="008E2A76">
        <w:rPr>
          <w:rFonts w:ascii="Times New Roman" w:hAnsi="Times New Roman" w:cs="Times New Roman"/>
          <w:i/>
          <w:iCs/>
        </w:rPr>
        <w:t xml:space="preserve"> April, </w:t>
      </w:r>
      <w:r w:rsidR="003B3798" w:rsidRPr="008E2A76">
        <w:rPr>
          <w:rFonts w:ascii="Times New Roman" w:hAnsi="Times New Roman" w:cs="Times New Roman"/>
          <w:i/>
          <w:iCs/>
        </w:rPr>
        <w:t>23:59</w:t>
      </w:r>
      <w:r w:rsidRPr="008E2A76">
        <w:rPr>
          <w:rFonts w:ascii="Times New Roman" w:hAnsi="Times New Roman" w:cs="Times New Roman"/>
          <w:i/>
          <w:iCs/>
        </w:rPr>
        <w:t xml:space="preserve"> </w:t>
      </w:r>
      <w:r w:rsidR="003B3798" w:rsidRPr="008E2A76">
        <w:rPr>
          <w:rFonts w:ascii="Times New Roman" w:hAnsi="Times New Roman" w:cs="Times New Roman"/>
          <w:i/>
          <w:iCs/>
        </w:rPr>
        <w:t>GMT</w:t>
      </w:r>
      <w:r w:rsidRPr="008E2A76">
        <w:rPr>
          <w:rFonts w:ascii="Times New Roman" w:hAnsi="Times New Roman" w:cs="Times New Roman"/>
          <w:i/>
          <w:iCs/>
        </w:rPr>
        <w:t>.</w:t>
      </w:r>
    </w:p>
    <w:p w14:paraId="3C6B1D19" w14:textId="72A2566F" w:rsidR="00D46CBA" w:rsidRPr="008E2A76" w:rsidRDefault="00B24A38" w:rsidP="008E2A76">
      <w:pPr>
        <w:spacing w:line="240" w:lineRule="auto"/>
        <w:jc w:val="both"/>
        <w:rPr>
          <w:rFonts w:ascii="Times New Roman" w:hAnsi="Times New Roman" w:cs="Times New Roman"/>
        </w:rPr>
      </w:pPr>
      <w:r w:rsidRPr="008E2A76">
        <w:rPr>
          <w:rFonts w:ascii="Times New Roman" w:hAnsi="Times New Roman" w:cs="Times New Roman"/>
        </w:rPr>
        <w:t>Most</w:t>
      </w:r>
      <w:r w:rsidR="00D46CBA" w:rsidRPr="008E2A76">
        <w:rPr>
          <w:rFonts w:ascii="Times New Roman" w:hAnsi="Times New Roman" w:cs="Times New Roman"/>
        </w:rPr>
        <w:t xml:space="preserve"> countries have restrictions on the use of public transport</w:t>
      </w:r>
      <w:r w:rsidRPr="008E2A76">
        <w:rPr>
          <w:rFonts w:ascii="Times New Roman" w:hAnsi="Times New Roman" w:cs="Times New Roman"/>
        </w:rPr>
        <w:t>, on operations of non-essential businesses,</w:t>
      </w:r>
      <w:r w:rsidR="00D46CBA" w:rsidRPr="008E2A76">
        <w:rPr>
          <w:rFonts w:ascii="Times New Roman" w:hAnsi="Times New Roman" w:cs="Times New Roman"/>
        </w:rPr>
        <w:t xml:space="preserve"> and on domestic travel. India, Pakistan, </w:t>
      </w:r>
      <w:r w:rsidRPr="008E2A76">
        <w:rPr>
          <w:rFonts w:ascii="Times New Roman" w:hAnsi="Times New Roman" w:cs="Times New Roman"/>
        </w:rPr>
        <w:t>Bangladesh</w:t>
      </w:r>
      <w:r w:rsidR="00D46CBA" w:rsidRPr="008E2A76">
        <w:rPr>
          <w:rFonts w:ascii="Times New Roman" w:hAnsi="Times New Roman" w:cs="Times New Roman"/>
        </w:rPr>
        <w:t xml:space="preserve">, and </w:t>
      </w:r>
      <w:r w:rsidRPr="008E2A76">
        <w:rPr>
          <w:rFonts w:ascii="Times New Roman" w:hAnsi="Times New Roman" w:cs="Times New Roman"/>
        </w:rPr>
        <w:t>Mozambique</w:t>
      </w:r>
      <w:r w:rsidR="00D46CBA" w:rsidRPr="008E2A76">
        <w:rPr>
          <w:rFonts w:ascii="Times New Roman" w:hAnsi="Times New Roman" w:cs="Times New Roman"/>
        </w:rPr>
        <w:t xml:space="preserve"> have closed at least one type of food source, while others have put in place restrictions on their operating hours</w:t>
      </w:r>
      <w:r w:rsidRPr="008E2A76">
        <w:rPr>
          <w:rFonts w:ascii="Times New Roman" w:hAnsi="Times New Roman" w:cs="Times New Roman"/>
        </w:rPr>
        <w:t xml:space="preserve"> and/or modes of operations (i.e., restaurants</w:t>
      </w:r>
      <w:r w:rsidR="00C474EE">
        <w:rPr>
          <w:rFonts w:ascii="Times New Roman" w:hAnsi="Times New Roman" w:cs="Times New Roman"/>
        </w:rPr>
        <w:t xml:space="preserve"> being</w:t>
      </w:r>
      <w:r w:rsidRPr="008E2A76">
        <w:rPr>
          <w:rFonts w:ascii="Times New Roman" w:hAnsi="Times New Roman" w:cs="Times New Roman"/>
        </w:rPr>
        <w:t xml:space="preserve"> only allowed to </w:t>
      </w:r>
      <w:r w:rsidR="009E10F2" w:rsidRPr="008E2A76">
        <w:rPr>
          <w:rFonts w:ascii="Times New Roman" w:hAnsi="Times New Roman" w:cs="Times New Roman"/>
        </w:rPr>
        <w:t>provide takeaway food)</w:t>
      </w:r>
      <w:r w:rsidR="00D46CBA" w:rsidRPr="008E2A76">
        <w:rPr>
          <w:rFonts w:ascii="Times New Roman" w:hAnsi="Times New Roman" w:cs="Times New Roman"/>
        </w:rPr>
        <w:t xml:space="preserve">. </w:t>
      </w:r>
      <w:r w:rsidR="009E10F2" w:rsidRPr="008E2A76">
        <w:rPr>
          <w:rFonts w:ascii="Times New Roman" w:hAnsi="Times New Roman" w:cs="Times New Roman"/>
        </w:rPr>
        <w:t>The harder-hit</w:t>
      </w:r>
      <w:r w:rsidR="00D46CBA" w:rsidRPr="008E2A76">
        <w:rPr>
          <w:rFonts w:ascii="Times New Roman" w:hAnsi="Times New Roman" w:cs="Times New Roman"/>
        </w:rPr>
        <w:t xml:space="preserve"> countries (India and Pakistan) </w:t>
      </w:r>
      <w:r w:rsidR="009E10F2" w:rsidRPr="008E2A76">
        <w:rPr>
          <w:rFonts w:ascii="Times New Roman" w:hAnsi="Times New Roman" w:cs="Times New Roman"/>
        </w:rPr>
        <w:t xml:space="preserve">tend to </w:t>
      </w:r>
      <w:r w:rsidR="00C474EE">
        <w:rPr>
          <w:rFonts w:ascii="Times New Roman" w:hAnsi="Times New Roman" w:cs="Times New Roman"/>
        </w:rPr>
        <w:t>more restrictive</w:t>
      </w:r>
      <w:r w:rsidR="00D46CBA" w:rsidRPr="008E2A76">
        <w:rPr>
          <w:rFonts w:ascii="Times New Roman" w:hAnsi="Times New Roman" w:cs="Times New Roman"/>
        </w:rPr>
        <w:t>, while those with only a small number of cases (Ethiopia and Mozambique) have fewer restrictions.</w:t>
      </w:r>
    </w:p>
    <w:p w14:paraId="135E0037" w14:textId="4DFF2007" w:rsidR="00115008" w:rsidRPr="008E2A76" w:rsidRDefault="00115008" w:rsidP="008E2A76">
      <w:pPr>
        <w:pStyle w:val="ListParagraph"/>
        <w:numPr>
          <w:ilvl w:val="1"/>
          <w:numId w:val="13"/>
        </w:numPr>
        <w:jc w:val="both"/>
        <w:rPr>
          <w:rFonts w:ascii="Times New Roman" w:hAnsi="Times New Roman" w:cs="Times New Roman"/>
          <w:b/>
          <w:bCs/>
        </w:rPr>
      </w:pPr>
      <w:r w:rsidRPr="008E2A76">
        <w:rPr>
          <w:rFonts w:ascii="Times New Roman" w:hAnsi="Times New Roman" w:cs="Times New Roman"/>
          <w:b/>
          <w:bCs/>
        </w:rPr>
        <w:lastRenderedPageBreak/>
        <w:t>Impacts of these Measures on Local Food Systems</w:t>
      </w:r>
      <w:r w:rsidRPr="008E2A76">
        <w:rPr>
          <w:rStyle w:val="FootnoteReference"/>
          <w:rFonts w:ascii="Times New Roman" w:hAnsi="Times New Roman" w:cs="Times New Roman"/>
          <w:b/>
          <w:bCs/>
        </w:rPr>
        <w:footnoteReference w:id="4"/>
      </w:r>
    </w:p>
    <w:p w14:paraId="7ED122AE" w14:textId="77777777" w:rsidR="00F51C62" w:rsidRPr="008E2A76" w:rsidRDefault="00F51C62" w:rsidP="008E2A76">
      <w:pPr>
        <w:pStyle w:val="ListParagraph"/>
        <w:jc w:val="both"/>
        <w:rPr>
          <w:rFonts w:ascii="Times New Roman" w:hAnsi="Times New Roman" w:cs="Times New Roman"/>
          <w:b/>
          <w:bCs/>
        </w:rPr>
      </w:pPr>
    </w:p>
    <w:p w14:paraId="460CDDC6" w14:textId="6B5B5F82" w:rsidR="00B36C51" w:rsidRPr="008E2A76" w:rsidRDefault="00B36C51" w:rsidP="008E2A76">
      <w:pPr>
        <w:spacing w:line="240" w:lineRule="auto"/>
        <w:jc w:val="both"/>
        <w:rPr>
          <w:rFonts w:ascii="Times New Roman" w:hAnsi="Times New Roman" w:cs="Times New Roman"/>
        </w:rPr>
      </w:pPr>
      <w:r w:rsidRPr="008E2A76">
        <w:rPr>
          <w:rFonts w:ascii="Times New Roman" w:hAnsi="Times New Roman" w:cs="Times New Roman"/>
          <w:b/>
          <w:bCs/>
        </w:rPr>
        <w:t xml:space="preserve">The direct actions to close food outlets are having </w:t>
      </w:r>
      <w:r w:rsidR="00F71796">
        <w:rPr>
          <w:rFonts w:ascii="Times New Roman" w:hAnsi="Times New Roman" w:cs="Times New Roman"/>
          <w:b/>
          <w:bCs/>
        </w:rPr>
        <w:t xml:space="preserve">some </w:t>
      </w:r>
      <w:r w:rsidRPr="008E2A76">
        <w:rPr>
          <w:rFonts w:ascii="Times New Roman" w:hAnsi="Times New Roman" w:cs="Times New Roman"/>
          <w:b/>
          <w:bCs/>
        </w:rPr>
        <w:t>impact on food access.</w:t>
      </w:r>
      <w:r w:rsidRPr="008E2A76">
        <w:rPr>
          <w:rFonts w:ascii="Times New Roman" w:hAnsi="Times New Roman" w:cs="Times New Roman"/>
        </w:rPr>
        <w:t xml:space="preserve"> In several cases, access to ready-to-eat food (from restaurants or street vendors) is cut off or limited to takeaway food. In addition, those who earn income from selling food (e.g.,</w:t>
      </w:r>
      <w:r w:rsidR="00F441CE" w:rsidRPr="008E2A76">
        <w:rPr>
          <w:rFonts w:ascii="Times New Roman" w:hAnsi="Times New Roman" w:cs="Times New Roman"/>
        </w:rPr>
        <w:t xml:space="preserve"> market and</w:t>
      </w:r>
      <w:r w:rsidRPr="008E2A76">
        <w:rPr>
          <w:rFonts w:ascii="Times New Roman" w:hAnsi="Times New Roman" w:cs="Times New Roman"/>
        </w:rPr>
        <w:t xml:space="preserve"> street food vendors) suffer directly from the closures</w:t>
      </w:r>
      <w:r w:rsidR="00F441CE" w:rsidRPr="008E2A76">
        <w:rPr>
          <w:rFonts w:ascii="Times New Roman" w:hAnsi="Times New Roman" w:cs="Times New Roman"/>
        </w:rPr>
        <w:t xml:space="preserve"> (see news reports from Ethiopia and Kenya in Annex 1).</w:t>
      </w:r>
    </w:p>
    <w:p w14:paraId="2AF674BE" w14:textId="59FE9DE2" w:rsidR="00B36C51" w:rsidRPr="008E2A76" w:rsidRDefault="00B36C51" w:rsidP="008E2A76">
      <w:pPr>
        <w:spacing w:line="240" w:lineRule="auto"/>
        <w:jc w:val="both"/>
        <w:rPr>
          <w:rFonts w:ascii="Times New Roman" w:hAnsi="Times New Roman" w:cs="Times New Roman"/>
        </w:rPr>
      </w:pPr>
      <w:r w:rsidRPr="008E2A76">
        <w:rPr>
          <w:rFonts w:ascii="Times New Roman" w:hAnsi="Times New Roman" w:cs="Times New Roman"/>
        </w:rPr>
        <w:t>However, most of the impacts on food access appear to be happening through more indirect routes, such as the limitations on movements to people or goods. For example:</w:t>
      </w:r>
    </w:p>
    <w:p w14:paraId="347ABDB1" w14:textId="45CC9794" w:rsidR="00B36C51" w:rsidRPr="008E2A76" w:rsidRDefault="00C2240E" w:rsidP="008E2A76">
      <w:pPr>
        <w:spacing w:line="240" w:lineRule="auto"/>
        <w:ind w:left="720"/>
        <w:jc w:val="both"/>
        <w:rPr>
          <w:rFonts w:ascii="Times New Roman" w:hAnsi="Times New Roman" w:cs="Times New Roman"/>
        </w:rPr>
      </w:pPr>
      <w:r>
        <w:rPr>
          <w:rFonts w:ascii="Times New Roman" w:hAnsi="Times New Roman" w:cs="Times New Roman"/>
        </w:rPr>
        <w:t>‘</w:t>
      </w:r>
      <w:r w:rsidR="00B36C51" w:rsidRPr="008E2A76">
        <w:rPr>
          <w:rFonts w:ascii="Times New Roman" w:hAnsi="Times New Roman" w:cs="Times New Roman"/>
        </w:rPr>
        <w:t>The main challenge on access to food verified to date is the increase in food products</w:t>
      </w:r>
      <w:r>
        <w:rPr>
          <w:rFonts w:ascii="Times New Roman" w:hAnsi="Times New Roman" w:cs="Times New Roman"/>
        </w:rPr>
        <w:t>’</w:t>
      </w:r>
      <w:r w:rsidR="00B36C51" w:rsidRPr="008E2A76">
        <w:rPr>
          <w:rFonts w:ascii="Times New Roman" w:hAnsi="Times New Roman" w:cs="Times New Roman"/>
        </w:rPr>
        <w:t xml:space="preserve"> prices, as the country imports the majority of the food products consumed from neighbouring counties, whose borders are closed or have limitations on trade flows.’ [Mozambique]</w:t>
      </w:r>
    </w:p>
    <w:p w14:paraId="22FC10E2" w14:textId="466974DE" w:rsidR="00B36C51" w:rsidRPr="008E2A76" w:rsidRDefault="00B36C51" w:rsidP="008E2A76">
      <w:pPr>
        <w:spacing w:line="240" w:lineRule="auto"/>
        <w:ind w:left="720"/>
        <w:jc w:val="both"/>
        <w:rPr>
          <w:rFonts w:ascii="Times New Roman" w:hAnsi="Times New Roman" w:cs="Times New Roman"/>
        </w:rPr>
      </w:pPr>
      <w:r w:rsidRPr="008E2A76">
        <w:rPr>
          <w:rFonts w:ascii="Times New Roman" w:hAnsi="Times New Roman" w:cs="Times New Roman"/>
        </w:rPr>
        <w:t>‘The access to food has become limited. In urban areas there is less supply of food from rural. In rural areas food supplies are constrained by the closing of key markets.’ [Bangladesh]</w:t>
      </w:r>
    </w:p>
    <w:p w14:paraId="1729D488" w14:textId="2BA92A1F" w:rsidR="00975B36" w:rsidRPr="008E2A76" w:rsidRDefault="009C0949" w:rsidP="008E2A76">
      <w:pPr>
        <w:spacing w:line="240" w:lineRule="auto"/>
        <w:jc w:val="both"/>
        <w:rPr>
          <w:rFonts w:ascii="Times New Roman" w:hAnsi="Times New Roman" w:cs="Times New Roman"/>
        </w:rPr>
      </w:pPr>
      <w:r w:rsidRPr="008E2A76">
        <w:rPr>
          <w:rFonts w:ascii="Times New Roman" w:hAnsi="Times New Roman" w:cs="Times New Roman"/>
          <w:b/>
          <w:bCs/>
        </w:rPr>
        <w:t xml:space="preserve">Some food price increases </w:t>
      </w:r>
      <w:r w:rsidR="004E7BB0" w:rsidRPr="008E2A76">
        <w:rPr>
          <w:rFonts w:ascii="Times New Roman" w:hAnsi="Times New Roman" w:cs="Times New Roman"/>
          <w:b/>
          <w:bCs/>
        </w:rPr>
        <w:t xml:space="preserve">and disruptions to availability </w:t>
      </w:r>
      <w:r w:rsidRPr="008E2A76">
        <w:rPr>
          <w:rFonts w:ascii="Times New Roman" w:hAnsi="Times New Roman" w:cs="Times New Roman"/>
          <w:b/>
          <w:bCs/>
        </w:rPr>
        <w:t>are reported.</w:t>
      </w:r>
      <w:r w:rsidRPr="008E2A76">
        <w:rPr>
          <w:rFonts w:ascii="Times New Roman" w:hAnsi="Times New Roman" w:cs="Times New Roman"/>
        </w:rPr>
        <w:t xml:space="preserve"> </w:t>
      </w:r>
      <w:r w:rsidR="00975B36" w:rsidRPr="008E2A76">
        <w:rPr>
          <w:rFonts w:ascii="Times New Roman" w:hAnsi="Times New Roman" w:cs="Times New Roman"/>
        </w:rPr>
        <w:t>As in the prior situation report, e</w:t>
      </w:r>
      <w:r w:rsidR="00CC34D1" w:rsidRPr="008E2A76">
        <w:rPr>
          <w:rFonts w:ascii="Times New Roman" w:hAnsi="Times New Roman" w:cs="Times New Roman"/>
        </w:rPr>
        <w:t xml:space="preserve">ight of ten respondents noted some increase in prices for certain </w:t>
      </w:r>
      <w:r w:rsidR="00C2240E">
        <w:rPr>
          <w:rFonts w:ascii="Times New Roman" w:hAnsi="Times New Roman" w:cs="Times New Roman"/>
        </w:rPr>
        <w:t>f</w:t>
      </w:r>
      <w:r w:rsidR="00CC34D1" w:rsidRPr="008E2A76">
        <w:rPr>
          <w:rFonts w:ascii="Times New Roman" w:hAnsi="Times New Roman" w:cs="Times New Roman"/>
        </w:rPr>
        <w:t>oods; half of these were reported for many items</w:t>
      </w:r>
      <w:r w:rsidR="00F52195" w:rsidRPr="008E2A76">
        <w:rPr>
          <w:rFonts w:ascii="Times New Roman" w:hAnsi="Times New Roman" w:cs="Times New Roman"/>
        </w:rPr>
        <w:t xml:space="preserve"> and half for only a small</w:t>
      </w:r>
      <w:r w:rsidR="00915CBE" w:rsidRPr="008E2A76">
        <w:rPr>
          <w:rFonts w:ascii="Times New Roman" w:hAnsi="Times New Roman" w:cs="Times New Roman"/>
        </w:rPr>
        <w:t xml:space="preserve"> number of</w:t>
      </w:r>
      <w:r w:rsidR="00F52195" w:rsidRPr="008E2A76">
        <w:rPr>
          <w:rFonts w:ascii="Times New Roman" w:hAnsi="Times New Roman" w:cs="Times New Roman"/>
        </w:rPr>
        <w:t xml:space="preserve"> items or dissipating quickly. </w:t>
      </w:r>
      <w:r w:rsidR="00975B36" w:rsidRPr="008E2A76">
        <w:rPr>
          <w:rFonts w:ascii="Times New Roman" w:hAnsi="Times New Roman" w:cs="Times New Roman"/>
        </w:rPr>
        <w:t>Some country representatives note</w:t>
      </w:r>
      <w:r w:rsidR="00256023" w:rsidRPr="008E2A76">
        <w:rPr>
          <w:rFonts w:ascii="Times New Roman" w:hAnsi="Times New Roman" w:cs="Times New Roman"/>
        </w:rPr>
        <w:t>d</w:t>
      </w:r>
      <w:r w:rsidR="00975B36" w:rsidRPr="008E2A76">
        <w:rPr>
          <w:rFonts w:ascii="Times New Roman" w:hAnsi="Times New Roman" w:cs="Times New Roman"/>
        </w:rPr>
        <w:t xml:space="preserve"> that th</w:t>
      </w:r>
      <w:r w:rsidR="00256023" w:rsidRPr="008E2A76">
        <w:rPr>
          <w:rFonts w:ascii="Times New Roman" w:hAnsi="Times New Roman" w:cs="Times New Roman"/>
        </w:rPr>
        <w:t xml:space="preserve">ese price changes </w:t>
      </w:r>
      <w:r w:rsidR="00975B36" w:rsidRPr="008E2A76">
        <w:rPr>
          <w:rFonts w:ascii="Times New Roman" w:hAnsi="Times New Roman" w:cs="Times New Roman"/>
        </w:rPr>
        <w:t>affect particular foods more than others – namely imported foods and perishable fruits and vegetables, though two also noted increases in prices of staple foods</w:t>
      </w:r>
      <w:r w:rsidR="00256023" w:rsidRPr="008E2A76">
        <w:rPr>
          <w:rFonts w:ascii="Times New Roman" w:hAnsi="Times New Roman" w:cs="Times New Roman"/>
        </w:rPr>
        <w:t>. For example:</w:t>
      </w:r>
    </w:p>
    <w:p w14:paraId="77662C94" w14:textId="39BD1471" w:rsidR="00256023" w:rsidRPr="008E2A76" w:rsidRDefault="00256023" w:rsidP="008E2A76">
      <w:pPr>
        <w:spacing w:line="240" w:lineRule="auto"/>
        <w:ind w:left="720"/>
        <w:jc w:val="both"/>
        <w:rPr>
          <w:rFonts w:ascii="Times New Roman" w:eastAsia="Times New Roman" w:hAnsi="Times New Roman" w:cs="Times New Roman"/>
          <w:color w:val="000000"/>
          <w:lang w:eastAsia="en-GB"/>
        </w:rPr>
      </w:pPr>
      <w:r w:rsidRPr="008E2A76">
        <w:rPr>
          <w:rFonts w:ascii="Times New Roman" w:eastAsia="Times New Roman" w:hAnsi="Times New Roman" w:cs="Times New Roman"/>
          <w:color w:val="000000"/>
          <w:lang w:eastAsia="en-GB"/>
        </w:rPr>
        <w:t>‘The price of fruits and imported food has increased significantly in urban areas. The prices of vegetable</w:t>
      </w:r>
      <w:r w:rsidR="00C2240E">
        <w:rPr>
          <w:rFonts w:ascii="Times New Roman" w:eastAsia="Times New Roman" w:hAnsi="Times New Roman" w:cs="Times New Roman"/>
          <w:color w:val="000000"/>
          <w:lang w:eastAsia="en-GB"/>
        </w:rPr>
        <w:t>s</w:t>
      </w:r>
      <w:r w:rsidRPr="008E2A76">
        <w:rPr>
          <w:rFonts w:ascii="Times New Roman" w:eastAsia="Times New Roman" w:hAnsi="Times New Roman" w:cs="Times New Roman"/>
          <w:color w:val="000000"/>
          <w:lang w:eastAsia="en-GB"/>
        </w:rPr>
        <w:t xml:space="preserve"> and local fruits have reduced significantly in rural areas. The price</w:t>
      </w:r>
      <w:r w:rsidR="00C2240E">
        <w:rPr>
          <w:rFonts w:ascii="Times New Roman" w:eastAsia="Times New Roman" w:hAnsi="Times New Roman" w:cs="Times New Roman"/>
          <w:color w:val="000000"/>
          <w:lang w:eastAsia="en-GB"/>
        </w:rPr>
        <w:t xml:space="preserve"> of</w:t>
      </w:r>
      <w:r w:rsidRPr="008E2A76">
        <w:rPr>
          <w:rFonts w:ascii="Times New Roman" w:eastAsia="Times New Roman" w:hAnsi="Times New Roman" w:cs="Times New Roman"/>
          <w:color w:val="000000"/>
          <w:lang w:eastAsia="en-GB"/>
        </w:rPr>
        <w:t xml:space="preserve"> staple food commodities like rice, lentils</w:t>
      </w:r>
      <w:r w:rsidR="00C2240E">
        <w:rPr>
          <w:rFonts w:ascii="Times New Roman" w:eastAsia="Times New Roman" w:hAnsi="Times New Roman" w:cs="Times New Roman"/>
          <w:color w:val="000000"/>
          <w:lang w:eastAsia="en-GB"/>
        </w:rPr>
        <w:t>,</w:t>
      </w:r>
      <w:r w:rsidRPr="008E2A76">
        <w:rPr>
          <w:rFonts w:ascii="Times New Roman" w:eastAsia="Times New Roman" w:hAnsi="Times New Roman" w:cs="Times New Roman"/>
          <w:color w:val="000000"/>
          <w:lang w:eastAsia="en-GB"/>
        </w:rPr>
        <w:t xml:space="preserve"> and edible oil has increased across both rural and urban.’ [Bangladesh]</w:t>
      </w:r>
    </w:p>
    <w:p w14:paraId="3B4D2AFA" w14:textId="752BFAA6" w:rsidR="00256023" w:rsidRPr="008E2A76" w:rsidRDefault="00256023" w:rsidP="008E2A76">
      <w:pPr>
        <w:spacing w:line="240" w:lineRule="auto"/>
        <w:ind w:left="720"/>
        <w:jc w:val="both"/>
        <w:rPr>
          <w:rFonts w:ascii="Times New Roman" w:hAnsi="Times New Roman" w:cs="Times New Roman"/>
        </w:rPr>
      </w:pPr>
      <w:r w:rsidRPr="008E2A76">
        <w:rPr>
          <w:rFonts w:ascii="Times New Roman" w:eastAsia="Times New Roman" w:hAnsi="Times New Roman" w:cs="Times New Roman"/>
          <w:color w:val="000000"/>
          <w:lang w:eastAsia="en-GB"/>
        </w:rPr>
        <w:t xml:space="preserve">‘From the weekly Mozambique Bank market prices index report, combined with television stations news reports, the food items that had prices increased significantly are </w:t>
      </w:r>
      <w:r w:rsidR="00C2240E">
        <w:rPr>
          <w:rFonts w:ascii="Times New Roman" w:eastAsia="Times New Roman" w:hAnsi="Times New Roman" w:cs="Times New Roman"/>
          <w:color w:val="000000"/>
          <w:lang w:eastAsia="en-GB"/>
        </w:rPr>
        <w:t>v</w:t>
      </w:r>
      <w:r w:rsidRPr="008E2A76">
        <w:rPr>
          <w:rFonts w:ascii="Times New Roman" w:eastAsia="Times New Roman" w:hAnsi="Times New Roman" w:cs="Times New Roman"/>
          <w:color w:val="000000"/>
          <w:lang w:eastAsia="en-GB"/>
        </w:rPr>
        <w:t>egetables (onions, potatoes, garlic, carrots) and fruits. In some regions of the country, the prices increased by more than 300%. The local business</w:t>
      </w:r>
      <w:r w:rsidR="00C2240E">
        <w:rPr>
          <w:rFonts w:ascii="Times New Roman" w:eastAsia="Times New Roman" w:hAnsi="Times New Roman" w:cs="Times New Roman"/>
          <w:color w:val="000000"/>
          <w:lang w:eastAsia="en-GB"/>
        </w:rPr>
        <w:t>es</w:t>
      </w:r>
      <w:r w:rsidRPr="008E2A76">
        <w:rPr>
          <w:rFonts w:ascii="Times New Roman" w:eastAsia="Times New Roman" w:hAnsi="Times New Roman" w:cs="Times New Roman"/>
          <w:color w:val="000000"/>
          <w:lang w:eastAsia="en-GB"/>
        </w:rPr>
        <w:t xml:space="preserve"> produce both vegetables and fruits</w:t>
      </w:r>
      <w:r w:rsidR="00C2240E">
        <w:rPr>
          <w:rFonts w:ascii="Times New Roman" w:eastAsia="Times New Roman" w:hAnsi="Times New Roman" w:cs="Times New Roman"/>
          <w:color w:val="000000"/>
          <w:lang w:eastAsia="en-GB"/>
        </w:rPr>
        <w:t xml:space="preserve">, [but] </w:t>
      </w:r>
      <w:r w:rsidRPr="008E2A76">
        <w:rPr>
          <w:rFonts w:ascii="Times New Roman" w:eastAsia="Times New Roman" w:hAnsi="Times New Roman" w:cs="Times New Roman"/>
          <w:color w:val="000000"/>
          <w:lang w:eastAsia="en-GB"/>
        </w:rPr>
        <w:t>the country imports most of these group of foods from neighbour countries.’ [Mozambique]</w:t>
      </w:r>
    </w:p>
    <w:p w14:paraId="30B52858" w14:textId="78963928" w:rsidR="00256023" w:rsidRPr="008E2A76" w:rsidRDefault="00256023" w:rsidP="008E2A76">
      <w:pPr>
        <w:spacing w:line="240" w:lineRule="auto"/>
        <w:jc w:val="both"/>
        <w:rPr>
          <w:rFonts w:ascii="Times New Roman" w:hAnsi="Times New Roman" w:cs="Times New Roman"/>
        </w:rPr>
      </w:pPr>
      <w:r w:rsidRPr="008E2A76">
        <w:rPr>
          <w:rFonts w:ascii="Times New Roman" w:hAnsi="Times New Roman" w:cs="Times New Roman"/>
        </w:rPr>
        <w:t>One exception to this trend was Pakistan, which reported lower prices for certain key food items:</w:t>
      </w:r>
    </w:p>
    <w:p w14:paraId="5A4E679F" w14:textId="10CA6E41" w:rsidR="00CC4EB9" w:rsidRPr="008E2A76" w:rsidRDefault="00256023" w:rsidP="008E2A76">
      <w:pPr>
        <w:spacing w:line="240" w:lineRule="auto"/>
        <w:ind w:left="720"/>
        <w:jc w:val="both"/>
        <w:rPr>
          <w:rFonts w:ascii="Times New Roman" w:eastAsia="Times New Roman" w:hAnsi="Times New Roman" w:cs="Times New Roman"/>
          <w:color w:val="000000"/>
          <w:lang w:eastAsia="en-GB"/>
        </w:rPr>
      </w:pPr>
      <w:r w:rsidRPr="008E2A76">
        <w:rPr>
          <w:rFonts w:ascii="Times New Roman" w:eastAsia="Times New Roman" w:hAnsi="Times New Roman" w:cs="Times New Roman"/>
          <w:color w:val="000000"/>
          <w:lang w:eastAsia="en-GB"/>
        </w:rPr>
        <w:t>‘Pakistan Institute of Development Economics has explored prices of six most commonly consumed vegetables: potato, tomato, onion, cabbage, bottle gourd</w:t>
      </w:r>
      <w:r w:rsidR="00C2240E">
        <w:rPr>
          <w:rFonts w:ascii="Times New Roman" w:eastAsia="Times New Roman" w:hAnsi="Times New Roman" w:cs="Times New Roman"/>
          <w:color w:val="000000"/>
          <w:lang w:eastAsia="en-GB"/>
        </w:rPr>
        <w:t>,</w:t>
      </w:r>
      <w:r w:rsidRPr="008E2A76">
        <w:rPr>
          <w:rFonts w:ascii="Times New Roman" w:eastAsia="Times New Roman" w:hAnsi="Times New Roman" w:cs="Times New Roman"/>
          <w:color w:val="000000"/>
          <w:lang w:eastAsia="en-GB"/>
        </w:rPr>
        <w:t xml:space="preserve"> and brinjal. Their price trends clearly depict that most of the vegetable prices (except potato) have declined in the range of 4% to 61%. Major contribution in the price decline is the production cycle, as it can be observed that the declining trend starts prior to the lockdown period. This can also be due to the decline in demand</w:t>
      </w:r>
      <w:r w:rsidR="00C2240E">
        <w:rPr>
          <w:rFonts w:ascii="Times New Roman" w:eastAsia="Times New Roman" w:hAnsi="Times New Roman" w:cs="Times New Roman"/>
          <w:color w:val="000000"/>
          <w:lang w:eastAsia="en-GB"/>
        </w:rPr>
        <w:t>,</w:t>
      </w:r>
      <w:r w:rsidRPr="008E2A76">
        <w:rPr>
          <w:rFonts w:ascii="Times New Roman" w:eastAsia="Times New Roman" w:hAnsi="Times New Roman" w:cs="Times New Roman"/>
          <w:color w:val="000000"/>
          <w:lang w:eastAsia="en-GB"/>
        </w:rPr>
        <w:t xml:space="preserve"> driven by income shocks and more importantly the perishable nature of these food items.’ [Pakistan]</w:t>
      </w:r>
    </w:p>
    <w:p w14:paraId="5AA95816" w14:textId="448AC116" w:rsidR="00256023" w:rsidRPr="008E2A76" w:rsidRDefault="00F52195" w:rsidP="008E2A76">
      <w:pPr>
        <w:spacing w:line="240" w:lineRule="auto"/>
        <w:jc w:val="both"/>
        <w:rPr>
          <w:rFonts w:ascii="Times New Roman" w:hAnsi="Times New Roman" w:cs="Times New Roman"/>
        </w:rPr>
      </w:pPr>
      <w:r w:rsidRPr="008E2A76">
        <w:rPr>
          <w:rFonts w:ascii="Times New Roman" w:hAnsi="Times New Roman" w:cs="Times New Roman"/>
        </w:rPr>
        <w:t xml:space="preserve">All </w:t>
      </w:r>
      <w:r w:rsidR="00C06F51" w:rsidRPr="008E2A76">
        <w:rPr>
          <w:rFonts w:ascii="Times New Roman" w:hAnsi="Times New Roman" w:cs="Times New Roman"/>
        </w:rPr>
        <w:t xml:space="preserve">but one </w:t>
      </w:r>
      <w:r w:rsidRPr="008E2A76">
        <w:rPr>
          <w:rFonts w:ascii="Times New Roman" w:hAnsi="Times New Roman" w:cs="Times New Roman"/>
        </w:rPr>
        <w:t>respondent</w:t>
      </w:r>
      <w:r w:rsidR="00256023" w:rsidRPr="008E2A76">
        <w:rPr>
          <w:rFonts w:ascii="Times New Roman" w:hAnsi="Times New Roman" w:cs="Times New Roman"/>
        </w:rPr>
        <w:t xml:space="preserve"> (Ethiopia)</w:t>
      </w:r>
      <w:r w:rsidR="007E1970" w:rsidRPr="008E2A76">
        <w:rPr>
          <w:rFonts w:ascii="Times New Roman" w:hAnsi="Times New Roman" w:cs="Times New Roman"/>
        </w:rPr>
        <w:t xml:space="preserve"> </w:t>
      </w:r>
      <w:r w:rsidRPr="008E2A76">
        <w:rPr>
          <w:rFonts w:ascii="Times New Roman" w:hAnsi="Times New Roman" w:cs="Times New Roman"/>
        </w:rPr>
        <w:t>noted</w:t>
      </w:r>
      <w:r w:rsidR="002463FB" w:rsidRPr="008E2A76">
        <w:rPr>
          <w:rFonts w:ascii="Times New Roman" w:hAnsi="Times New Roman" w:cs="Times New Roman"/>
        </w:rPr>
        <w:t xml:space="preserve"> </w:t>
      </w:r>
      <w:r w:rsidRPr="008E2A76">
        <w:rPr>
          <w:rFonts w:ascii="Times New Roman" w:hAnsi="Times New Roman" w:cs="Times New Roman"/>
        </w:rPr>
        <w:t xml:space="preserve">a decrease in availability of certain foods, at least in urban areas; </w:t>
      </w:r>
      <w:r w:rsidR="00975B36" w:rsidRPr="008E2A76">
        <w:rPr>
          <w:rFonts w:ascii="Times New Roman" w:hAnsi="Times New Roman" w:cs="Times New Roman"/>
        </w:rPr>
        <w:t>four</w:t>
      </w:r>
      <w:r w:rsidRPr="008E2A76">
        <w:rPr>
          <w:rFonts w:ascii="Times New Roman" w:hAnsi="Times New Roman" w:cs="Times New Roman"/>
        </w:rPr>
        <w:t xml:space="preserve"> (of </w:t>
      </w:r>
      <w:r w:rsidR="002F3091" w:rsidRPr="008E2A76">
        <w:rPr>
          <w:rFonts w:ascii="Times New Roman" w:hAnsi="Times New Roman" w:cs="Times New Roman"/>
        </w:rPr>
        <w:t>ten</w:t>
      </w:r>
      <w:r w:rsidRPr="008E2A76">
        <w:rPr>
          <w:rFonts w:ascii="Times New Roman" w:hAnsi="Times New Roman" w:cs="Times New Roman"/>
        </w:rPr>
        <w:t xml:space="preserve">) </w:t>
      </w:r>
      <w:r w:rsidR="00696681" w:rsidRPr="008E2A76">
        <w:rPr>
          <w:rFonts w:ascii="Times New Roman" w:hAnsi="Times New Roman" w:cs="Times New Roman"/>
        </w:rPr>
        <w:t xml:space="preserve">respondents </w:t>
      </w:r>
      <w:r w:rsidRPr="008E2A76">
        <w:rPr>
          <w:rFonts w:ascii="Times New Roman" w:hAnsi="Times New Roman" w:cs="Times New Roman"/>
        </w:rPr>
        <w:t>felt this applied to many items, whereas the rest felt it applied only to a small number of items</w:t>
      </w:r>
      <w:r w:rsidR="0075319F" w:rsidRPr="008E2A76">
        <w:rPr>
          <w:rFonts w:ascii="Times New Roman" w:hAnsi="Times New Roman" w:cs="Times New Roman"/>
        </w:rPr>
        <w:t xml:space="preserve"> and/or only </w:t>
      </w:r>
      <w:r w:rsidR="00975B36" w:rsidRPr="008E2A76">
        <w:rPr>
          <w:rFonts w:ascii="Times New Roman" w:hAnsi="Times New Roman" w:cs="Times New Roman"/>
        </w:rPr>
        <w:t>in certain areas</w:t>
      </w:r>
      <w:r w:rsidR="00C2240E">
        <w:rPr>
          <w:rFonts w:ascii="Times New Roman" w:hAnsi="Times New Roman" w:cs="Times New Roman"/>
        </w:rPr>
        <w:t>:</w:t>
      </w:r>
    </w:p>
    <w:p w14:paraId="32A1641D" w14:textId="01C09738" w:rsidR="00256023" w:rsidRPr="008E2A76" w:rsidRDefault="00C2240E" w:rsidP="008E2A76">
      <w:pPr>
        <w:spacing w:line="240" w:lineRule="auto"/>
        <w:ind w:left="720"/>
        <w:jc w:val="both"/>
        <w:rPr>
          <w:rFonts w:ascii="Times New Roman" w:hAnsi="Times New Roman" w:cs="Times New Roman"/>
        </w:rPr>
      </w:pPr>
      <w:r>
        <w:rPr>
          <w:rFonts w:ascii="Times New Roman" w:eastAsia="Times New Roman" w:hAnsi="Times New Roman" w:cs="Times New Roman"/>
          <w:color w:val="000000"/>
          <w:lang w:eastAsia="en-GB"/>
        </w:rPr>
        <w:t>‘</w:t>
      </w:r>
      <w:r w:rsidR="00256023" w:rsidRPr="008E2A76">
        <w:rPr>
          <w:rFonts w:ascii="Times New Roman" w:eastAsia="Times New Roman" w:hAnsi="Times New Roman" w:cs="Times New Roman"/>
          <w:color w:val="000000"/>
          <w:lang w:eastAsia="en-GB"/>
        </w:rPr>
        <w:t>Virtually all food items have seen a [price] increase</w:t>
      </w:r>
      <w:r>
        <w:rPr>
          <w:rFonts w:ascii="Times New Roman" w:eastAsia="Times New Roman" w:hAnsi="Times New Roman" w:cs="Times New Roman"/>
          <w:color w:val="000000"/>
          <w:lang w:eastAsia="en-GB"/>
        </w:rPr>
        <w:t xml:space="preserve">, </w:t>
      </w:r>
      <w:r w:rsidR="00256023" w:rsidRPr="008E2A76">
        <w:rPr>
          <w:rFonts w:ascii="Times New Roman" w:eastAsia="Times New Roman" w:hAnsi="Times New Roman" w:cs="Times New Roman"/>
          <w:color w:val="000000"/>
          <w:lang w:eastAsia="en-GB"/>
        </w:rPr>
        <w:t>from staples to high</w:t>
      </w:r>
      <w:r>
        <w:rPr>
          <w:rFonts w:ascii="Times New Roman" w:eastAsia="Times New Roman" w:hAnsi="Times New Roman" w:cs="Times New Roman"/>
          <w:color w:val="000000"/>
          <w:lang w:eastAsia="en-GB"/>
        </w:rPr>
        <w:t>-</w:t>
      </w:r>
      <w:r w:rsidR="00256023" w:rsidRPr="008E2A76">
        <w:rPr>
          <w:rFonts w:ascii="Times New Roman" w:eastAsia="Times New Roman" w:hAnsi="Times New Roman" w:cs="Times New Roman"/>
          <w:color w:val="000000"/>
          <w:lang w:eastAsia="en-GB"/>
        </w:rPr>
        <w:t>end items.  Availability of nutritious foods such as fruits and vegetables ha</w:t>
      </w:r>
      <w:r>
        <w:rPr>
          <w:rFonts w:ascii="Times New Roman" w:eastAsia="Times New Roman" w:hAnsi="Times New Roman" w:cs="Times New Roman"/>
          <w:color w:val="000000"/>
          <w:lang w:eastAsia="en-GB"/>
        </w:rPr>
        <w:t>s</w:t>
      </w:r>
      <w:r w:rsidR="00256023" w:rsidRPr="008E2A76">
        <w:rPr>
          <w:rFonts w:ascii="Times New Roman" w:eastAsia="Times New Roman" w:hAnsi="Times New Roman" w:cs="Times New Roman"/>
          <w:color w:val="000000"/>
          <w:lang w:eastAsia="en-GB"/>
        </w:rPr>
        <w:t xml:space="preserve"> suffered</w:t>
      </w:r>
      <w:r>
        <w:rPr>
          <w:rFonts w:ascii="Times New Roman" w:eastAsia="Times New Roman" w:hAnsi="Times New Roman" w:cs="Times New Roman"/>
          <w:color w:val="000000"/>
          <w:lang w:eastAsia="en-GB"/>
        </w:rPr>
        <w:t>,</w:t>
      </w:r>
      <w:r w:rsidR="00256023" w:rsidRPr="008E2A76">
        <w:rPr>
          <w:rFonts w:ascii="Times New Roman" w:eastAsia="Times New Roman" w:hAnsi="Times New Roman" w:cs="Times New Roman"/>
          <w:color w:val="000000"/>
          <w:lang w:eastAsia="en-GB"/>
        </w:rPr>
        <w:t xml:space="preserve"> as well as fortified food products</w:t>
      </w:r>
      <w:r>
        <w:rPr>
          <w:rFonts w:ascii="Times New Roman" w:eastAsia="Times New Roman" w:hAnsi="Times New Roman" w:cs="Times New Roman"/>
          <w:color w:val="000000"/>
          <w:lang w:eastAsia="en-GB"/>
        </w:rPr>
        <w:t>,</w:t>
      </w:r>
      <w:r w:rsidR="00256023" w:rsidRPr="008E2A76">
        <w:rPr>
          <w:rFonts w:ascii="Times New Roman" w:eastAsia="Times New Roman" w:hAnsi="Times New Roman" w:cs="Times New Roman"/>
          <w:color w:val="000000"/>
          <w:lang w:eastAsia="en-GB"/>
        </w:rPr>
        <w:t xml:space="preserve"> as producers find it increasingly difficult to produce at capacity and unable to shift produce from factories.</w:t>
      </w:r>
      <w:r>
        <w:rPr>
          <w:rFonts w:ascii="Times New Roman" w:eastAsia="Times New Roman" w:hAnsi="Times New Roman" w:cs="Times New Roman"/>
          <w:color w:val="000000"/>
          <w:lang w:eastAsia="en-GB"/>
        </w:rPr>
        <w:t>’</w:t>
      </w:r>
      <w:r w:rsidR="00256023" w:rsidRPr="008E2A76">
        <w:rPr>
          <w:rFonts w:ascii="Times New Roman" w:eastAsia="Times New Roman" w:hAnsi="Times New Roman" w:cs="Times New Roman"/>
          <w:color w:val="000000"/>
          <w:lang w:eastAsia="en-GB"/>
        </w:rPr>
        <w:t xml:space="preserve"> [Nigeria]</w:t>
      </w:r>
      <w:r w:rsidR="005F5DCE" w:rsidRPr="008E2A76">
        <w:rPr>
          <w:rStyle w:val="FootnoteReference"/>
          <w:rFonts w:ascii="Times New Roman" w:eastAsia="Times New Roman" w:hAnsi="Times New Roman" w:cs="Times New Roman"/>
          <w:color w:val="000000"/>
          <w:lang w:eastAsia="en-GB"/>
        </w:rPr>
        <w:footnoteReference w:id="5"/>
      </w:r>
    </w:p>
    <w:p w14:paraId="53DA59AC" w14:textId="2BD6073F" w:rsidR="00256023" w:rsidRPr="008E2A76" w:rsidRDefault="00256023" w:rsidP="008E2A76">
      <w:pPr>
        <w:spacing w:line="240" w:lineRule="auto"/>
        <w:ind w:left="720"/>
        <w:jc w:val="both"/>
        <w:rPr>
          <w:rFonts w:ascii="Times New Roman" w:hAnsi="Times New Roman" w:cs="Times New Roman"/>
        </w:rPr>
      </w:pPr>
      <w:r w:rsidRPr="008E2A76">
        <w:rPr>
          <w:rFonts w:ascii="Times New Roman" w:hAnsi="Times New Roman" w:cs="Times New Roman"/>
        </w:rPr>
        <w:lastRenderedPageBreak/>
        <w:t>‘Staples, pulses, fruits and vegetables, eggs and milk are all available. Getting access to meats, fish is a problem for those whose diets have a higher component of these.’ [India]</w:t>
      </w:r>
    </w:p>
    <w:p w14:paraId="72FCE623" w14:textId="521ADF53" w:rsidR="00975B36" w:rsidRPr="008E2A76" w:rsidRDefault="00256023" w:rsidP="008E2A76">
      <w:pPr>
        <w:spacing w:line="240" w:lineRule="auto"/>
        <w:ind w:left="720"/>
        <w:jc w:val="both"/>
        <w:rPr>
          <w:rFonts w:ascii="Times New Roman" w:hAnsi="Times New Roman" w:cs="Times New Roman"/>
        </w:rPr>
      </w:pPr>
      <w:r w:rsidRPr="008E2A76">
        <w:rPr>
          <w:rFonts w:ascii="Times New Roman" w:hAnsi="Times New Roman" w:cs="Times New Roman"/>
        </w:rPr>
        <w:t xml:space="preserve">‘Restricted movement of food items from production zones to markets within urban centres is making business suffer. </w:t>
      </w:r>
      <w:r w:rsidR="00C2240E">
        <w:rPr>
          <w:rFonts w:ascii="Times New Roman" w:hAnsi="Times New Roman" w:cs="Times New Roman"/>
        </w:rPr>
        <w:t>F</w:t>
      </w:r>
      <w:r w:rsidRPr="008E2A76">
        <w:rPr>
          <w:rFonts w:ascii="Times New Roman" w:hAnsi="Times New Roman" w:cs="Times New Roman"/>
        </w:rPr>
        <w:t>ish</w:t>
      </w:r>
      <w:r w:rsidR="00C2240E">
        <w:rPr>
          <w:rFonts w:ascii="Times New Roman" w:hAnsi="Times New Roman" w:cs="Times New Roman"/>
        </w:rPr>
        <w:t>,</w:t>
      </w:r>
      <w:r w:rsidRPr="008E2A76">
        <w:rPr>
          <w:rFonts w:ascii="Times New Roman" w:hAnsi="Times New Roman" w:cs="Times New Roman"/>
        </w:rPr>
        <w:t xml:space="preserve"> which is mainly imported from China</w:t>
      </w:r>
      <w:r w:rsidR="00C2240E">
        <w:rPr>
          <w:rFonts w:ascii="Times New Roman" w:hAnsi="Times New Roman" w:cs="Times New Roman"/>
        </w:rPr>
        <w:t>,</w:t>
      </w:r>
      <w:r w:rsidRPr="008E2A76">
        <w:rPr>
          <w:rFonts w:ascii="Times New Roman" w:hAnsi="Times New Roman" w:cs="Times New Roman"/>
        </w:rPr>
        <w:t xml:space="preserve"> is unavailable</w:t>
      </w:r>
      <w:r w:rsidR="00C2240E">
        <w:rPr>
          <w:rFonts w:ascii="Times New Roman" w:hAnsi="Times New Roman" w:cs="Times New Roman"/>
        </w:rPr>
        <w:t xml:space="preserve">; </w:t>
      </w:r>
      <w:r w:rsidRPr="008E2A76">
        <w:rPr>
          <w:rFonts w:ascii="Times New Roman" w:hAnsi="Times New Roman" w:cs="Times New Roman"/>
        </w:rPr>
        <w:t>most of it is targeted at middle-low and middle</w:t>
      </w:r>
      <w:r w:rsidR="00C2240E">
        <w:rPr>
          <w:rFonts w:ascii="Times New Roman" w:hAnsi="Times New Roman" w:cs="Times New Roman"/>
        </w:rPr>
        <w:t>-</w:t>
      </w:r>
      <w:r w:rsidRPr="008E2A76">
        <w:rPr>
          <w:rFonts w:ascii="Times New Roman" w:hAnsi="Times New Roman" w:cs="Times New Roman"/>
        </w:rPr>
        <w:t>income [consumers].’ [Kenya]</w:t>
      </w:r>
    </w:p>
    <w:p w14:paraId="3A5EB2B8" w14:textId="3E8B2969" w:rsidR="00D97DC1" w:rsidRPr="008E2A76" w:rsidRDefault="00D97DC1" w:rsidP="00D97DC1">
      <w:pPr>
        <w:spacing w:line="240" w:lineRule="auto"/>
        <w:jc w:val="both"/>
        <w:rPr>
          <w:rFonts w:ascii="Times New Roman" w:hAnsi="Times New Roman" w:cs="Times New Roman"/>
        </w:rPr>
      </w:pPr>
      <w:r w:rsidRPr="00D97DC1">
        <w:rPr>
          <w:rFonts w:ascii="Times New Roman" w:hAnsi="Times New Roman" w:cs="Times New Roman"/>
          <w:b/>
          <w:bCs/>
        </w:rPr>
        <w:t xml:space="preserve">Euromonitor ecommerce price and stock data indicate </w:t>
      </w:r>
      <w:r w:rsidRPr="00D97DC1">
        <w:rPr>
          <w:rFonts w:ascii="Times New Roman" w:hAnsi="Times New Roman" w:cs="Times New Roman"/>
          <w:b/>
          <w:bCs/>
        </w:rPr>
        <w:t xml:space="preserve">similar </w:t>
      </w:r>
      <w:r w:rsidRPr="00D97DC1">
        <w:rPr>
          <w:rFonts w:ascii="Times New Roman" w:hAnsi="Times New Roman" w:cs="Times New Roman"/>
          <w:b/>
          <w:bCs/>
        </w:rPr>
        <w:t>trends in price and availability of food in certain markets</w:t>
      </w:r>
      <w:r w:rsidRPr="008E2A76">
        <w:rPr>
          <w:rFonts w:ascii="Times New Roman" w:hAnsi="Times New Roman" w:cs="Times New Roman"/>
        </w:rPr>
        <w:t>.</w:t>
      </w:r>
      <w:r w:rsidR="00D20109">
        <w:rPr>
          <w:rStyle w:val="FootnoteReference"/>
          <w:rFonts w:ascii="Times New Roman" w:hAnsi="Times New Roman" w:cs="Times New Roman"/>
        </w:rPr>
        <w:footnoteReference w:id="6"/>
      </w:r>
      <w:r w:rsidR="00D20109">
        <w:rPr>
          <w:rFonts w:ascii="Times New Roman" w:hAnsi="Times New Roman" w:cs="Times New Roman"/>
        </w:rPr>
        <w:t xml:space="preserve"> </w:t>
      </w:r>
      <w:r w:rsidRPr="008E2A76">
        <w:rPr>
          <w:rFonts w:ascii="Times New Roman" w:hAnsi="Times New Roman" w:cs="Times New Roman"/>
        </w:rPr>
        <w:t xml:space="preserve">We reviewed data for the GAIN countries included, India and Indonesia, as well as South Africa (as a weak proxy for other </w:t>
      </w:r>
      <w:r w:rsidR="00D20109">
        <w:rPr>
          <w:rFonts w:ascii="Times New Roman" w:hAnsi="Times New Roman" w:cs="Times New Roman"/>
        </w:rPr>
        <w:t>sub-Saharan African</w:t>
      </w:r>
      <w:r w:rsidRPr="008E2A76">
        <w:rPr>
          <w:rFonts w:ascii="Times New Roman" w:hAnsi="Times New Roman" w:cs="Times New Roman"/>
        </w:rPr>
        <w:t xml:space="preserve"> countries). These data (see Annex 3 for details) generally show steep and steady decline</w:t>
      </w:r>
      <w:r w:rsidR="00B44363">
        <w:rPr>
          <w:rFonts w:ascii="Times New Roman" w:hAnsi="Times New Roman" w:cs="Times New Roman"/>
        </w:rPr>
        <w:t>s</w:t>
      </w:r>
      <w:r w:rsidRPr="008E2A76">
        <w:rPr>
          <w:rFonts w:ascii="Times New Roman" w:hAnsi="Times New Roman" w:cs="Times New Roman"/>
        </w:rPr>
        <w:t xml:space="preserve"> in the number of </w:t>
      </w:r>
      <w:r w:rsidR="00D20109">
        <w:rPr>
          <w:rFonts w:ascii="Times New Roman" w:hAnsi="Times New Roman" w:cs="Times New Roman"/>
        </w:rPr>
        <w:t xml:space="preserve">unique </w:t>
      </w:r>
      <w:r w:rsidRPr="008E2A76">
        <w:rPr>
          <w:rFonts w:ascii="Times New Roman" w:hAnsi="Times New Roman" w:cs="Times New Roman"/>
        </w:rPr>
        <w:t>product</w:t>
      </w:r>
      <w:r w:rsidR="00D20109">
        <w:rPr>
          <w:rFonts w:ascii="Times New Roman" w:hAnsi="Times New Roman" w:cs="Times New Roman"/>
        </w:rPr>
        <w:t xml:space="preserve"> types</w:t>
      </w:r>
      <w:r w:rsidRPr="008E2A76">
        <w:rPr>
          <w:rFonts w:ascii="Times New Roman" w:hAnsi="Times New Roman" w:cs="Times New Roman"/>
        </w:rPr>
        <w:t xml:space="preserve"> </w:t>
      </w:r>
      <w:r w:rsidR="00D20109">
        <w:rPr>
          <w:rFonts w:ascii="Times New Roman" w:hAnsi="Times New Roman" w:cs="Times New Roman"/>
        </w:rPr>
        <w:t>(</w:t>
      </w:r>
      <w:r w:rsidRPr="008E2A76">
        <w:rPr>
          <w:rFonts w:ascii="Times New Roman" w:hAnsi="Times New Roman" w:cs="Times New Roman"/>
        </w:rPr>
        <w:t>SKUs</w:t>
      </w:r>
      <w:r w:rsidR="00D20109">
        <w:rPr>
          <w:rFonts w:ascii="Times New Roman" w:hAnsi="Times New Roman" w:cs="Times New Roman"/>
        </w:rPr>
        <w:t>)</w:t>
      </w:r>
      <w:r w:rsidRPr="008E2A76">
        <w:rPr>
          <w:rFonts w:ascii="Times New Roman" w:hAnsi="Times New Roman" w:cs="Times New Roman"/>
        </w:rPr>
        <w:t xml:space="preserve"> available as the pandemic-control measures are put into place in late March followed by stabilisation at a lower level of availability than before the crisis began. In India, for example, an average of about 230 different rice products were available in the first week of March; by the second week of April, the average was around 60 products. </w:t>
      </w:r>
      <w:r w:rsidRPr="008E2A76">
        <w:rPr>
          <w:rFonts w:ascii="Times New Roman" w:eastAsia="Times New Roman" w:hAnsi="Times New Roman" w:cs="Times New Roman"/>
          <w:color w:val="000000"/>
          <w:lang w:eastAsia="en-GB"/>
        </w:rPr>
        <w:t>For eggs, almost 70 SKUs were available in Indonesia, 28 in South Africa</w:t>
      </w:r>
      <w:r w:rsidR="00C60D7F">
        <w:rPr>
          <w:rFonts w:ascii="Times New Roman" w:eastAsia="Times New Roman" w:hAnsi="Times New Roman" w:cs="Times New Roman"/>
          <w:color w:val="000000"/>
          <w:lang w:eastAsia="en-GB"/>
        </w:rPr>
        <w:t>,</w:t>
      </w:r>
      <w:r w:rsidRPr="008E2A76">
        <w:rPr>
          <w:rFonts w:ascii="Times New Roman" w:eastAsia="Times New Roman" w:hAnsi="Times New Roman" w:cs="Times New Roman"/>
          <w:color w:val="000000"/>
          <w:lang w:eastAsia="en-GB"/>
        </w:rPr>
        <w:t xml:space="preserve"> and 19 in India in early March; by mid-April, there were 42, 7, and 3 available, respectively. </w:t>
      </w:r>
      <w:r w:rsidRPr="008E2A76">
        <w:rPr>
          <w:rFonts w:ascii="Times New Roman" w:hAnsi="Times New Roman" w:cs="Times New Roman"/>
        </w:rPr>
        <w:t>In terms of price, the data show considerable price volatility emerging as the pandemic-control measures are put into place—usually marke</w:t>
      </w:r>
      <w:r w:rsidR="00302DB2">
        <w:rPr>
          <w:rFonts w:ascii="Times New Roman" w:hAnsi="Times New Roman" w:cs="Times New Roman"/>
        </w:rPr>
        <w:t xml:space="preserve">d </w:t>
      </w:r>
      <w:r w:rsidRPr="008E2A76">
        <w:rPr>
          <w:rFonts w:ascii="Times New Roman" w:hAnsi="Times New Roman" w:cs="Times New Roman"/>
        </w:rPr>
        <w:t>by a rise in prices, volatility, and eventual decline to at or near the pre-control measures price. At the global level, Euromonitor note, ‘</w:t>
      </w:r>
      <w:r w:rsidRPr="008E2A76">
        <w:rPr>
          <w:rFonts w:ascii="Times New Roman" w:eastAsia="Times New Roman" w:hAnsi="Times New Roman" w:cs="Times New Roman"/>
          <w:lang w:eastAsia="en-GB"/>
        </w:rPr>
        <w:t>As a result of the COVID-19 outbreak, we are seeing diminishing product availability (e.g., number of “Available SKUs”) across many countries and categories and this is leading to significant volatility in our median price index.’</w:t>
      </w:r>
    </w:p>
    <w:p w14:paraId="383457B7" w14:textId="78EAB732" w:rsidR="00256023" w:rsidRPr="008E2A76" w:rsidRDefault="00256023" w:rsidP="008E2A76">
      <w:pPr>
        <w:spacing w:line="240" w:lineRule="auto"/>
        <w:jc w:val="both"/>
        <w:rPr>
          <w:rFonts w:ascii="Times New Roman" w:hAnsi="Times New Roman" w:cs="Times New Roman"/>
        </w:rPr>
      </w:pPr>
      <w:r w:rsidRPr="00F71796">
        <w:rPr>
          <w:rFonts w:ascii="Times New Roman" w:hAnsi="Times New Roman" w:cs="Times New Roman"/>
          <w:b/>
          <w:bCs/>
        </w:rPr>
        <w:t>Many</w:t>
      </w:r>
      <w:r w:rsidR="00C60D7F">
        <w:rPr>
          <w:rFonts w:ascii="Times New Roman" w:hAnsi="Times New Roman" w:cs="Times New Roman"/>
          <w:b/>
          <w:bCs/>
        </w:rPr>
        <w:t xml:space="preserve"> GAIN country </w:t>
      </w:r>
      <w:proofErr w:type="spellStart"/>
      <w:r w:rsidR="00C60D7F">
        <w:rPr>
          <w:rFonts w:ascii="Times New Roman" w:hAnsi="Times New Roman" w:cs="Times New Roman"/>
          <w:b/>
          <w:bCs/>
        </w:rPr>
        <w:t>represenatives</w:t>
      </w:r>
      <w:proofErr w:type="spellEnd"/>
      <w:r w:rsidRPr="00F71796">
        <w:rPr>
          <w:rFonts w:ascii="Times New Roman" w:hAnsi="Times New Roman" w:cs="Times New Roman"/>
          <w:b/>
          <w:bCs/>
        </w:rPr>
        <w:t xml:space="preserve"> attributed these increases in prices or lower availability to disruptions in transport and supply chains, either domestic or international</w:t>
      </w:r>
      <w:r w:rsidRPr="008E2A76">
        <w:rPr>
          <w:rFonts w:ascii="Times New Roman" w:hAnsi="Times New Roman" w:cs="Times New Roman"/>
        </w:rPr>
        <w:t xml:space="preserve">. </w:t>
      </w:r>
      <w:r w:rsidR="00F441CE" w:rsidRPr="008E2A76">
        <w:rPr>
          <w:rFonts w:ascii="Times New Roman" w:hAnsi="Times New Roman" w:cs="Times New Roman"/>
        </w:rPr>
        <w:t xml:space="preserve">In some countries, this has led to livelihood challenges for farmers, sometimes compounded by difficulty accessing key inputs (see examples from India and Nigeria in Annex 1.) </w:t>
      </w:r>
      <w:r w:rsidRPr="008E2A76">
        <w:rPr>
          <w:rFonts w:ascii="Times New Roman" w:hAnsi="Times New Roman" w:cs="Times New Roman"/>
        </w:rPr>
        <w:t xml:space="preserve">Overall, the situation considering price and availability changes is similar to that reported in the previous situation report. </w:t>
      </w:r>
    </w:p>
    <w:p w14:paraId="23CBA01C" w14:textId="147C4B78" w:rsidR="00D20109" w:rsidRDefault="00F71796" w:rsidP="008E2A76">
      <w:pPr>
        <w:spacing w:line="240" w:lineRule="auto"/>
        <w:jc w:val="both"/>
        <w:rPr>
          <w:rFonts w:ascii="Times New Roman" w:hAnsi="Times New Roman" w:cs="Times New Roman"/>
        </w:rPr>
      </w:pPr>
      <w:r w:rsidRPr="00F71796">
        <w:rPr>
          <w:rFonts w:ascii="Times New Roman" w:hAnsi="Times New Roman" w:cs="Times New Roman"/>
          <w:b/>
          <w:bCs/>
        </w:rPr>
        <w:t xml:space="preserve">Lost access to food is </w:t>
      </w:r>
      <w:r>
        <w:rPr>
          <w:rFonts w:ascii="Times New Roman" w:hAnsi="Times New Roman" w:cs="Times New Roman"/>
          <w:b/>
          <w:bCs/>
        </w:rPr>
        <w:t>likely also</w:t>
      </w:r>
      <w:r w:rsidRPr="00F71796">
        <w:rPr>
          <w:rFonts w:ascii="Times New Roman" w:hAnsi="Times New Roman" w:cs="Times New Roman"/>
          <w:b/>
          <w:bCs/>
        </w:rPr>
        <w:t xml:space="preserve"> happening through lost income due to control measures</w:t>
      </w:r>
      <w:r w:rsidRPr="008E2A76">
        <w:rPr>
          <w:rFonts w:ascii="Times New Roman" w:hAnsi="Times New Roman" w:cs="Times New Roman"/>
        </w:rPr>
        <w:t>. The question of job losses was not directly addressed in this situation report; in the prior report, most respondents</w:t>
      </w:r>
      <w:r w:rsidR="00CF30DC">
        <w:rPr>
          <w:rFonts w:ascii="Times New Roman" w:hAnsi="Times New Roman" w:cs="Times New Roman"/>
        </w:rPr>
        <w:t xml:space="preserve"> </w:t>
      </w:r>
      <w:r w:rsidRPr="008E2A76">
        <w:rPr>
          <w:rFonts w:ascii="Times New Roman" w:hAnsi="Times New Roman" w:cs="Times New Roman"/>
        </w:rPr>
        <w:t xml:space="preserve">estimated job losses among lower-income urban residents as minimal to moderate, with higher levels in the countries with more drastic lockdowns. </w:t>
      </w:r>
      <w:r w:rsidR="00CF30DC">
        <w:rPr>
          <w:rFonts w:ascii="Times New Roman" w:hAnsi="Times New Roman" w:cs="Times New Roman"/>
        </w:rPr>
        <w:t>Such</w:t>
      </w:r>
      <w:r w:rsidRPr="008E2A76">
        <w:rPr>
          <w:rFonts w:ascii="Times New Roman" w:hAnsi="Times New Roman" w:cs="Times New Roman"/>
        </w:rPr>
        <w:t xml:space="preserve"> measures tend to be having a greater impact on day laborers, petty traders, street vendors, and other low-income workers (e.g., a study in Ahmedabad, India found 74% of low-income families to have no income at the moment).</w:t>
      </w:r>
      <w:r w:rsidRPr="008E2A76">
        <w:rPr>
          <w:rStyle w:val="FootnoteReference"/>
          <w:rFonts w:ascii="Times New Roman" w:hAnsi="Times New Roman" w:cs="Times New Roman"/>
        </w:rPr>
        <w:footnoteReference w:id="7"/>
      </w:r>
      <w:r w:rsidRPr="008E2A76">
        <w:rPr>
          <w:rFonts w:ascii="Times New Roman" w:hAnsi="Times New Roman" w:cs="Times New Roman"/>
        </w:rPr>
        <w:t xml:space="preserve"> Those in export-oriented sectors may also be hard hit by the </w:t>
      </w:r>
      <w:r w:rsidR="00CF30DC">
        <w:rPr>
          <w:rFonts w:ascii="Times New Roman" w:hAnsi="Times New Roman" w:cs="Times New Roman"/>
        </w:rPr>
        <w:t xml:space="preserve">global </w:t>
      </w:r>
      <w:r w:rsidRPr="008E2A76">
        <w:rPr>
          <w:rFonts w:ascii="Times New Roman" w:hAnsi="Times New Roman" w:cs="Times New Roman"/>
        </w:rPr>
        <w:t>economic slowdown (e.g., flower farmers in Kenya and Ethiopia - see Annex 1</w:t>
      </w:r>
      <w:r w:rsidR="00CF30DC">
        <w:rPr>
          <w:rFonts w:ascii="Times New Roman" w:hAnsi="Times New Roman" w:cs="Times New Roman"/>
        </w:rPr>
        <w:t>).</w:t>
      </w:r>
      <w:r w:rsidR="00D20109">
        <w:rPr>
          <w:rFonts w:ascii="Times New Roman" w:hAnsi="Times New Roman" w:cs="Times New Roman"/>
        </w:rPr>
        <w:t xml:space="preserve"> T</w:t>
      </w:r>
      <w:r w:rsidR="00D20109" w:rsidRPr="008E2A76">
        <w:rPr>
          <w:rFonts w:ascii="Times New Roman" w:hAnsi="Times New Roman" w:cs="Times New Roman"/>
        </w:rPr>
        <w:t xml:space="preserve">he most recent analysis by FEWS-NET, published in mid-April, noted that </w:t>
      </w:r>
      <w:r w:rsidR="00D20109" w:rsidRPr="008E2A76">
        <w:rPr>
          <w:rFonts w:ascii="Times New Roman" w:hAnsi="Times New Roman" w:cs="Times New Roman"/>
          <w:shd w:val="clear" w:color="auto" w:fill="FFFFFF"/>
        </w:rPr>
        <w:t xml:space="preserve">movement restrictions to limit the spread of COVID-19 have slowed economic activity </w:t>
      </w:r>
      <w:r w:rsidR="00D20109">
        <w:rPr>
          <w:rFonts w:ascii="Times New Roman" w:hAnsi="Times New Roman" w:cs="Times New Roman"/>
          <w:shd w:val="clear" w:color="auto" w:fill="FFFFFF"/>
        </w:rPr>
        <w:t>i</w:t>
      </w:r>
      <w:r w:rsidR="00D20109" w:rsidRPr="008E2A76">
        <w:rPr>
          <w:rFonts w:ascii="Times New Roman" w:hAnsi="Times New Roman" w:cs="Times New Roman"/>
          <w:shd w:val="clear" w:color="auto" w:fill="FFFFFF"/>
        </w:rPr>
        <w:t>n Kenya and Ethiopia, with this in turn reducing poor households’ casual labour income and thereby affecting food access.</w:t>
      </w:r>
      <w:r w:rsidR="00D20109" w:rsidRPr="008E2A76">
        <w:rPr>
          <w:rFonts w:ascii="Times New Roman" w:hAnsi="Times New Roman" w:cs="Times New Roman"/>
        </w:rPr>
        <w:t xml:space="preserve"> Of note, in East Africa, the pandemic is occurring alongside an ongoing major locust infestation, expected to have considerable impact on food supplies in Kenya and Ethiopia (as well as other countries in the region).</w:t>
      </w:r>
    </w:p>
    <w:p w14:paraId="26E51BEB" w14:textId="70E7B43B" w:rsidR="00F71796" w:rsidRPr="00D20109" w:rsidRDefault="00D20109" w:rsidP="00F71796">
      <w:pPr>
        <w:spacing w:line="240" w:lineRule="auto"/>
        <w:jc w:val="both"/>
        <w:rPr>
          <w:rFonts w:ascii="Times New Roman" w:hAnsi="Times New Roman" w:cs="Times New Roman"/>
          <w:shd w:val="clear" w:color="auto" w:fill="FFFFFF"/>
        </w:rPr>
      </w:pPr>
      <w:r w:rsidRPr="008E2A76">
        <w:rPr>
          <w:rFonts w:ascii="Times New Roman" w:hAnsi="Times New Roman" w:cs="Times New Roman"/>
          <w:shd w:val="clear" w:color="auto" w:fill="FFFFFF"/>
        </w:rPr>
        <w:t>Some of the effects on local economies and food access may come from even larger international forces</w:t>
      </w:r>
      <w:r w:rsidR="000D6314">
        <w:rPr>
          <w:rFonts w:ascii="Times New Roman" w:hAnsi="Times New Roman" w:cs="Times New Roman"/>
          <w:shd w:val="clear" w:color="auto" w:fill="FFFFFF"/>
        </w:rPr>
        <w:t>. For example,</w:t>
      </w:r>
      <w:r w:rsidRPr="008E2A76">
        <w:rPr>
          <w:rFonts w:ascii="Times New Roman" w:hAnsi="Times New Roman" w:cs="Times New Roman"/>
          <w:shd w:val="clear" w:color="auto" w:fill="FFFFFF"/>
        </w:rPr>
        <w:t xml:space="preserve"> 90% of Nigeria’s foreign exchange reserves come from oil exports, and the decrease in global oil prices is expected to significantly devalue the Nigerian naira in the next few months. FEWS-NET notes this will have impacts on purchasing power across the Nigerian economy, including food.</w:t>
      </w:r>
      <w:r>
        <w:rPr>
          <w:rFonts w:ascii="Times New Roman" w:hAnsi="Times New Roman" w:cs="Times New Roman"/>
          <w:shd w:val="clear" w:color="auto" w:fill="FFFFFF"/>
        </w:rPr>
        <w:t xml:space="preserve"> </w:t>
      </w:r>
      <w:r w:rsidR="00F71796" w:rsidRPr="008E2A76">
        <w:rPr>
          <w:rFonts w:ascii="Times New Roman" w:hAnsi="Times New Roman" w:cs="Times New Roman"/>
        </w:rPr>
        <w:t xml:space="preserve">As the </w:t>
      </w:r>
      <w:r>
        <w:rPr>
          <w:rFonts w:ascii="Times New Roman" w:hAnsi="Times New Roman" w:cs="Times New Roman"/>
        </w:rPr>
        <w:t>GAIN country representative</w:t>
      </w:r>
      <w:r w:rsidR="00F71796" w:rsidRPr="008E2A76">
        <w:rPr>
          <w:rFonts w:ascii="Times New Roman" w:hAnsi="Times New Roman" w:cs="Times New Roman"/>
        </w:rPr>
        <w:t xml:space="preserve"> from Nigeria noted, disruptions to food access can have large social ramifications:</w:t>
      </w:r>
    </w:p>
    <w:p w14:paraId="3E6CD247" w14:textId="32B4A39E" w:rsidR="00F71796" w:rsidRPr="008E2A76" w:rsidRDefault="00F71796" w:rsidP="00F71796">
      <w:pPr>
        <w:spacing w:line="240" w:lineRule="auto"/>
        <w:ind w:left="720"/>
        <w:jc w:val="both"/>
        <w:rPr>
          <w:rFonts w:ascii="Times New Roman" w:hAnsi="Times New Roman" w:cs="Times New Roman"/>
        </w:rPr>
      </w:pPr>
      <w:r w:rsidRPr="008E2A76">
        <w:rPr>
          <w:rFonts w:ascii="Times New Roman" w:eastAsia="Times New Roman" w:hAnsi="Times New Roman" w:cs="Times New Roman"/>
          <w:color w:val="000000"/>
          <w:lang w:eastAsia="en-GB"/>
        </w:rPr>
        <w:t>‘More important now is the social impacts</w:t>
      </w:r>
      <w:r w:rsidR="000D6314">
        <w:rPr>
          <w:rFonts w:ascii="Times New Roman" w:eastAsia="Times New Roman" w:hAnsi="Times New Roman" w:cs="Times New Roman"/>
          <w:color w:val="000000"/>
          <w:lang w:eastAsia="en-GB"/>
        </w:rPr>
        <w:t>,</w:t>
      </w:r>
      <w:r w:rsidRPr="008E2A76">
        <w:rPr>
          <w:rFonts w:ascii="Times New Roman" w:eastAsia="Times New Roman" w:hAnsi="Times New Roman" w:cs="Times New Roman"/>
          <w:color w:val="000000"/>
          <w:lang w:eastAsia="en-GB"/>
        </w:rPr>
        <w:t xml:space="preserve"> as we are now seeing an increase in hijacks of food trucks for dry goods and staples, unrest in major cities due to lack of access to food and to cash </w:t>
      </w:r>
      <w:r w:rsidRPr="008E2A76">
        <w:rPr>
          <w:rFonts w:ascii="Times New Roman" w:eastAsia="Times New Roman" w:hAnsi="Times New Roman" w:cs="Times New Roman"/>
          <w:color w:val="000000"/>
          <w:lang w:eastAsia="en-GB"/>
        </w:rPr>
        <w:lastRenderedPageBreak/>
        <w:t>for food purchase. A large proportion of the population are daily wage earners and are not able to stock up on food.’ [Nigeria]</w:t>
      </w:r>
    </w:p>
    <w:p w14:paraId="6FCBB858" w14:textId="77777777" w:rsidR="00F71796" w:rsidRDefault="00F71796" w:rsidP="00F71796">
      <w:pPr>
        <w:spacing w:line="240" w:lineRule="auto"/>
        <w:jc w:val="both"/>
        <w:rPr>
          <w:rFonts w:ascii="Times New Roman" w:hAnsi="Times New Roman" w:cs="Times New Roman"/>
        </w:rPr>
      </w:pPr>
      <w:r w:rsidRPr="008E2A76">
        <w:rPr>
          <w:rFonts w:ascii="Times New Roman" w:hAnsi="Times New Roman" w:cs="Times New Roman"/>
        </w:rPr>
        <w:t xml:space="preserve">Riots have also been reported in </w:t>
      </w:r>
      <w:proofErr w:type="spellStart"/>
      <w:r w:rsidRPr="008E2A76">
        <w:rPr>
          <w:rFonts w:ascii="Times New Roman" w:hAnsi="Times New Roman" w:cs="Times New Roman"/>
        </w:rPr>
        <w:t>Nacala</w:t>
      </w:r>
      <w:proofErr w:type="spellEnd"/>
      <w:r w:rsidRPr="008E2A76">
        <w:rPr>
          <w:rFonts w:ascii="Times New Roman" w:hAnsi="Times New Roman" w:cs="Times New Roman"/>
        </w:rPr>
        <w:t xml:space="preserve">, Mozambique, with considerable unrest in neighbouring South Africa, partly due to food insecurity caused by lockdown measures. </w:t>
      </w:r>
    </w:p>
    <w:p w14:paraId="0F7522AC" w14:textId="182538E0" w:rsidR="00F235A5" w:rsidRDefault="0063289C" w:rsidP="008E2A76">
      <w:pPr>
        <w:spacing w:line="240" w:lineRule="auto"/>
        <w:jc w:val="both"/>
        <w:rPr>
          <w:rFonts w:ascii="Times New Roman" w:hAnsi="Times New Roman" w:cs="Times New Roman"/>
        </w:rPr>
      </w:pPr>
      <w:r w:rsidRPr="008E2A76">
        <w:rPr>
          <w:rFonts w:ascii="Times New Roman" w:hAnsi="Times New Roman" w:cs="Times New Roman"/>
          <w:b/>
          <w:bCs/>
        </w:rPr>
        <w:t>The situation varies widely across countries.</w:t>
      </w:r>
      <w:r w:rsidRPr="008E2A76">
        <w:rPr>
          <w:rFonts w:ascii="Times New Roman" w:hAnsi="Times New Roman" w:cs="Times New Roman"/>
        </w:rPr>
        <w:t xml:space="preserve"> </w:t>
      </w:r>
      <w:r w:rsidR="009B15EC" w:rsidRPr="008E2A76">
        <w:rPr>
          <w:rFonts w:ascii="Times New Roman" w:hAnsi="Times New Roman" w:cs="Times New Roman"/>
        </w:rPr>
        <w:t>As in the prior situation report</w:t>
      </w:r>
      <w:r w:rsidR="0075319F" w:rsidRPr="008E2A76">
        <w:rPr>
          <w:rFonts w:ascii="Times New Roman" w:hAnsi="Times New Roman" w:cs="Times New Roman"/>
        </w:rPr>
        <w:t xml:space="preserve">, country representatives’ observations on the impact of COVID-19 varied widely from </w:t>
      </w:r>
      <w:r w:rsidR="009B15EC" w:rsidRPr="008E2A76">
        <w:rPr>
          <w:rFonts w:ascii="Times New Roman" w:hAnsi="Times New Roman" w:cs="Times New Roman"/>
        </w:rPr>
        <w:t xml:space="preserve">more </w:t>
      </w:r>
      <w:r w:rsidR="0075319F" w:rsidRPr="008E2A76">
        <w:rPr>
          <w:rFonts w:ascii="Times New Roman" w:hAnsi="Times New Roman" w:cs="Times New Roman"/>
        </w:rPr>
        <w:t>minor (</w:t>
      </w:r>
      <w:r w:rsidR="00C74488" w:rsidRPr="008E2A76">
        <w:rPr>
          <w:rFonts w:ascii="Times New Roman" w:hAnsi="Times New Roman" w:cs="Times New Roman"/>
        </w:rPr>
        <w:t>e.g.,</w:t>
      </w:r>
      <w:r w:rsidR="0075319F" w:rsidRPr="008E2A76">
        <w:rPr>
          <w:rFonts w:ascii="Times New Roman" w:hAnsi="Times New Roman" w:cs="Times New Roman"/>
        </w:rPr>
        <w:t xml:space="preserve"> </w:t>
      </w:r>
      <w:r w:rsidR="009B15EC" w:rsidRPr="008E2A76">
        <w:rPr>
          <w:rFonts w:ascii="Times New Roman" w:hAnsi="Times New Roman" w:cs="Times New Roman"/>
        </w:rPr>
        <w:t xml:space="preserve">Tanzania, </w:t>
      </w:r>
      <w:r w:rsidR="0075319F" w:rsidRPr="008E2A76">
        <w:rPr>
          <w:rFonts w:ascii="Times New Roman" w:hAnsi="Times New Roman" w:cs="Times New Roman"/>
        </w:rPr>
        <w:t>Ethiopia)</w:t>
      </w:r>
      <w:r w:rsidR="00C74488" w:rsidRPr="008E2A76">
        <w:rPr>
          <w:rFonts w:ascii="Times New Roman" w:hAnsi="Times New Roman" w:cs="Times New Roman"/>
        </w:rPr>
        <w:t xml:space="preserve"> to </w:t>
      </w:r>
      <w:r w:rsidR="009B15EC" w:rsidRPr="008E2A76">
        <w:rPr>
          <w:rFonts w:ascii="Times New Roman" w:hAnsi="Times New Roman" w:cs="Times New Roman"/>
        </w:rPr>
        <w:t xml:space="preserve">more </w:t>
      </w:r>
      <w:r w:rsidR="00C74488" w:rsidRPr="008E2A76">
        <w:rPr>
          <w:rFonts w:ascii="Times New Roman" w:hAnsi="Times New Roman" w:cs="Times New Roman"/>
        </w:rPr>
        <w:t>considerable</w:t>
      </w:r>
      <w:r w:rsidR="009B15EC" w:rsidRPr="008E2A76">
        <w:rPr>
          <w:rFonts w:ascii="Times New Roman" w:hAnsi="Times New Roman" w:cs="Times New Roman"/>
        </w:rPr>
        <w:t>.</w:t>
      </w:r>
    </w:p>
    <w:p w14:paraId="6703B80C" w14:textId="77777777" w:rsidR="00C57AB1" w:rsidRPr="008E2A76" w:rsidRDefault="00C57AB1" w:rsidP="008E2A76">
      <w:pPr>
        <w:spacing w:line="240" w:lineRule="auto"/>
        <w:jc w:val="both"/>
        <w:rPr>
          <w:rFonts w:ascii="Times New Roman" w:hAnsi="Times New Roman" w:cs="Times New Roman"/>
        </w:rPr>
      </w:pPr>
      <w:bookmarkStart w:id="1" w:name="_GoBack"/>
      <w:bookmarkEnd w:id="1"/>
    </w:p>
    <w:p w14:paraId="4EE16BFC" w14:textId="6E6DFAE7" w:rsidR="00D20109" w:rsidRDefault="00D20109" w:rsidP="00D20109">
      <w:pPr>
        <w:pStyle w:val="ListParagraph"/>
        <w:numPr>
          <w:ilvl w:val="1"/>
          <w:numId w:val="13"/>
        </w:numPr>
        <w:jc w:val="both"/>
        <w:rPr>
          <w:rFonts w:ascii="Times New Roman" w:hAnsi="Times New Roman" w:cs="Times New Roman"/>
          <w:b/>
          <w:bCs/>
        </w:rPr>
      </w:pPr>
      <w:r w:rsidRPr="008E2A76">
        <w:rPr>
          <w:rFonts w:ascii="Times New Roman" w:hAnsi="Times New Roman" w:cs="Times New Roman"/>
          <w:b/>
          <w:bCs/>
        </w:rPr>
        <w:t>Impacts</w:t>
      </w:r>
      <w:r>
        <w:rPr>
          <w:rFonts w:ascii="Times New Roman" w:hAnsi="Times New Roman" w:cs="Times New Roman"/>
          <w:b/>
          <w:bCs/>
        </w:rPr>
        <w:t xml:space="preserve"> on Small- and Medium Sized Enterprise (SME)</w:t>
      </w:r>
      <w:r w:rsidR="00A50E9F" w:rsidRPr="008E2A76">
        <w:rPr>
          <w:rFonts w:ascii="Times New Roman" w:hAnsi="Times New Roman" w:cs="Times New Roman"/>
          <w:b/>
          <w:bCs/>
        </w:rPr>
        <w:t xml:space="preserve"> </w:t>
      </w:r>
      <w:r>
        <w:rPr>
          <w:rFonts w:ascii="Times New Roman" w:hAnsi="Times New Roman" w:cs="Times New Roman"/>
          <w:b/>
          <w:bCs/>
        </w:rPr>
        <w:t>in the Food Sector</w:t>
      </w:r>
    </w:p>
    <w:p w14:paraId="0C3F6A81" w14:textId="77777777" w:rsidR="00F235A5" w:rsidRPr="00F235A5" w:rsidRDefault="00F235A5" w:rsidP="00F235A5">
      <w:pPr>
        <w:pStyle w:val="ListParagraph"/>
        <w:jc w:val="both"/>
        <w:rPr>
          <w:rFonts w:ascii="Times New Roman" w:hAnsi="Times New Roman" w:cs="Times New Roman"/>
          <w:b/>
          <w:bCs/>
        </w:rPr>
      </w:pPr>
    </w:p>
    <w:p w14:paraId="350E0E63" w14:textId="42AD89AF" w:rsidR="00A50E9F" w:rsidRPr="00D20109" w:rsidRDefault="00A50E9F" w:rsidP="00D20109">
      <w:pPr>
        <w:pStyle w:val="ListParagraph"/>
        <w:numPr>
          <w:ilvl w:val="2"/>
          <w:numId w:val="13"/>
        </w:numPr>
        <w:jc w:val="both"/>
        <w:rPr>
          <w:rFonts w:ascii="Times New Roman" w:hAnsi="Times New Roman" w:cs="Times New Roman"/>
          <w:b/>
          <w:bCs/>
        </w:rPr>
      </w:pPr>
      <w:r w:rsidRPr="00D20109">
        <w:rPr>
          <w:rFonts w:ascii="Times New Roman" w:hAnsi="Times New Roman" w:cs="Times New Roman"/>
          <w:b/>
          <w:bCs/>
        </w:rPr>
        <w:t xml:space="preserve">Perspectives from </w:t>
      </w:r>
      <w:r w:rsidR="00F51C62" w:rsidRPr="00D20109">
        <w:rPr>
          <w:rFonts w:ascii="Times New Roman" w:hAnsi="Times New Roman" w:cs="Times New Roman"/>
          <w:b/>
          <w:bCs/>
        </w:rPr>
        <w:t>GAIN Country Rep</w:t>
      </w:r>
      <w:r w:rsidR="004C25EB" w:rsidRPr="00D20109">
        <w:rPr>
          <w:rFonts w:ascii="Times New Roman" w:hAnsi="Times New Roman" w:cs="Times New Roman"/>
          <w:b/>
          <w:bCs/>
        </w:rPr>
        <w:t>resentatives</w:t>
      </w:r>
    </w:p>
    <w:p w14:paraId="2B4C89E8" w14:textId="77777777" w:rsidR="00F51C62" w:rsidRPr="008E2A76" w:rsidRDefault="00F51C62" w:rsidP="008E2A76">
      <w:pPr>
        <w:pStyle w:val="ListParagraph"/>
        <w:jc w:val="both"/>
        <w:rPr>
          <w:rFonts w:ascii="Times New Roman" w:hAnsi="Times New Roman" w:cs="Times New Roman"/>
          <w:b/>
          <w:bCs/>
        </w:rPr>
      </w:pPr>
    </w:p>
    <w:p w14:paraId="09342527" w14:textId="3081F813" w:rsidR="00F235A5" w:rsidRPr="008E2A76" w:rsidRDefault="002C5059" w:rsidP="008E2A76">
      <w:pPr>
        <w:spacing w:line="240" w:lineRule="auto"/>
        <w:jc w:val="both"/>
        <w:rPr>
          <w:rFonts w:ascii="Times New Roman" w:hAnsi="Times New Roman" w:cs="Times New Roman"/>
        </w:rPr>
      </w:pPr>
      <w:r w:rsidRPr="008E2A76">
        <w:rPr>
          <w:rFonts w:ascii="Times New Roman" w:hAnsi="Times New Roman" w:cs="Times New Roman"/>
          <w:b/>
          <w:bCs/>
        </w:rPr>
        <w:t xml:space="preserve">All country representatives noted that local food system SMEs were facing challenges due to COVID-19-related measures. </w:t>
      </w:r>
      <w:r w:rsidRPr="008E2A76">
        <w:rPr>
          <w:rFonts w:ascii="Times New Roman" w:hAnsi="Times New Roman" w:cs="Times New Roman"/>
        </w:rPr>
        <w:t xml:space="preserve">The </w:t>
      </w:r>
      <w:r w:rsidR="00A2680F" w:rsidRPr="008E2A76">
        <w:rPr>
          <w:rFonts w:ascii="Times New Roman" w:hAnsi="Times New Roman" w:cs="Times New Roman"/>
        </w:rPr>
        <w:t>table</w:t>
      </w:r>
      <w:r w:rsidRPr="008E2A76">
        <w:rPr>
          <w:rFonts w:ascii="Times New Roman" w:hAnsi="Times New Roman" w:cs="Times New Roman"/>
        </w:rPr>
        <w:t xml:space="preserve"> below shows the main challenges reported: </w:t>
      </w:r>
      <w:r w:rsidR="00340AEB" w:rsidRPr="008E2A76">
        <w:rPr>
          <w:rFonts w:ascii="Times New Roman" w:hAnsi="Times New Roman" w:cs="Times New Roman"/>
        </w:rPr>
        <w:t xml:space="preserve">nearly all respondents cited reductions in production and the majority cited disrupted transport/distribution and difficulty importing, sourcing, or installing equipment or difficulty obtaining inputs. This was followed by low demand and difficulty with staff getting to work. Only two respondents reported that SMEs had been forced to close due to these issues in their countries. Compared to the previous situation report, there was less widespread reporting of </w:t>
      </w:r>
      <w:r w:rsidRPr="008E2A76">
        <w:rPr>
          <w:rFonts w:ascii="Times New Roman" w:hAnsi="Times New Roman" w:cs="Times New Roman"/>
        </w:rPr>
        <w:t xml:space="preserve">difficulty with staff getting to work (due to curfews, travel restrictions, or public transport limitations) </w:t>
      </w:r>
      <w:r w:rsidR="00340AEB" w:rsidRPr="008E2A76">
        <w:rPr>
          <w:rFonts w:ascii="Times New Roman" w:hAnsi="Times New Roman" w:cs="Times New Roman"/>
        </w:rPr>
        <w:t xml:space="preserve">but increased reporting of production declines. </w:t>
      </w:r>
    </w:p>
    <w:tbl>
      <w:tblPr>
        <w:tblW w:w="8075" w:type="dxa"/>
        <w:tblLook w:val="04A0" w:firstRow="1" w:lastRow="0" w:firstColumn="1" w:lastColumn="0" w:noHBand="0" w:noVBand="1"/>
      </w:tblPr>
      <w:tblGrid>
        <w:gridCol w:w="6516"/>
        <w:gridCol w:w="1559"/>
      </w:tblGrid>
      <w:tr w:rsidR="00633425" w:rsidRPr="002A04C4" w14:paraId="097A7227" w14:textId="77777777" w:rsidTr="00703401">
        <w:trPr>
          <w:trHeight w:val="290"/>
        </w:trPr>
        <w:tc>
          <w:tcPr>
            <w:tcW w:w="6516" w:type="dxa"/>
            <w:tcBorders>
              <w:top w:val="single" w:sz="4" w:space="0" w:color="8EA9DB"/>
              <w:left w:val="single" w:sz="4" w:space="0" w:color="8EA9DB"/>
              <w:bottom w:val="single" w:sz="4" w:space="0" w:color="8EA9DB"/>
              <w:right w:val="nil"/>
            </w:tcBorders>
            <w:shd w:val="clear" w:color="4472C4" w:fill="4472C4"/>
            <w:noWrap/>
            <w:vAlign w:val="bottom"/>
            <w:hideMark/>
          </w:tcPr>
          <w:p w14:paraId="31B6C286" w14:textId="77777777" w:rsidR="00633425" w:rsidRPr="002A04C4" w:rsidRDefault="00633425" w:rsidP="008E2A76">
            <w:pPr>
              <w:spacing w:after="0" w:line="240" w:lineRule="auto"/>
              <w:rPr>
                <w:rFonts w:ascii="Times New Roman" w:eastAsia="Times New Roman" w:hAnsi="Times New Roman" w:cs="Times New Roman"/>
                <w:b/>
                <w:bCs/>
                <w:color w:val="FFFFFF"/>
                <w:sz w:val="20"/>
                <w:szCs w:val="20"/>
                <w:lang w:eastAsia="en-GB"/>
              </w:rPr>
            </w:pPr>
            <w:r w:rsidRPr="002A04C4">
              <w:rPr>
                <w:rFonts w:ascii="Times New Roman" w:eastAsia="Times New Roman" w:hAnsi="Times New Roman" w:cs="Times New Roman"/>
                <w:b/>
                <w:bCs/>
                <w:color w:val="FFFFFF"/>
                <w:sz w:val="20"/>
                <w:szCs w:val="20"/>
                <w:lang w:eastAsia="en-GB"/>
              </w:rPr>
              <w:t>Challenge</w:t>
            </w:r>
          </w:p>
        </w:tc>
        <w:tc>
          <w:tcPr>
            <w:tcW w:w="1559" w:type="dxa"/>
            <w:tcBorders>
              <w:top w:val="single" w:sz="4" w:space="0" w:color="8EA9DB"/>
              <w:left w:val="nil"/>
              <w:bottom w:val="single" w:sz="4" w:space="0" w:color="8EA9DB"/>
              <w:right w:val="single" w:sz="4" w:space="0" w:color="8EA9DB"/>
            </w:tcBorders>
            <w:shd w:val="clear" w:color="4472C4" w:fill="4472C4"/>
            <w:noWrap/>
            <w:vAlign w:val="center"/>
            <w:hideMark/>
          </w:tcPr>
          <w:p w14:paraId="4B515017" w14:textId="77777777" w:rsidR="00633425" w:rsidRPr="002A04C4" w:rsidRDefault="00633425" w:rsidP="008E2A76">
            <w:pPr>
              <w:spacing w:after="0" w:line="240" w:lineRule="auto"/>
              <w:jc w:val="center"/>
              <w:rPr>
                <w:rFonts w:ascii="Times New Roman" w:eastAsia="Times New Roman" w:hAnsi="Times New Roman" w:cs="Times New Roman"/>
                <w:b/>
                <w:bCs/>
                <w:color w:val="FFFFFF"/>
                <w:sz w:val="20"/>
                <w:szCs w:val="20"/>
                <w:lang w:eastAsia="en-GB"/>
              </w:rPr>
            </w:pPr>
            <w:r w:rsidRPr="002A04C4">
              <w:rPr>
                <w:rFonts w:ascii="Times New Roman" w:eastAsia="Times New Roman" w:hAnsi="Times New Roman" w:cs="Times New Roman"/>
                <w:b/>
                <w:bCs/>
                <w:color w:val="FFFFFF"/>
                <w:sz w:val="20"/>
                <w:szCs w:val="20"/>
                <w:lang w:eastAsia="en-GB"/>
              </w:rPr>
              <w:t>Pct. Citing</w:t>
            </w:r>
          </w:p>
        </w:tc>
      </w:tr>
      <w:tr w:rsidR="00633425" w:rsidRPr="002A04C4" w14:paraId="3925E3FD" w14:textId="77777777" w:rsidTr="002A04C4">
        <w:trPr>
          <w:trHeight w:val="127"/>
        </w:trPr>
        <w:tc>
          <w:tcPr>
            <w:tcW w:w="6516" w:type="dxa"/>
            <w:tcBorders>
              <w:top w:val="single" w:sz="4" w:space="0" w:color="8EA9DB"/>
              <w:left w:val="single" w:sz="4" w:space="0" w:color="8EA9DB"/>
              <w:bottom w:val="single" w:sz="4" w:space="0" w:color="8EA9DB"/>
              <w:right w:val="nil"/>
            </w:tcBorders>
            <w:shd w:val="clear" w:color="D9E1F2" w:fill="D9E1F2"/>
            <w:noWrap/>
            <w:vAlign w:val="center"/>
            <w:hideMark/>
          </w:tcPr>
          <w:p w14:paraId="3979F5F2" w14:textId="77777777" w:rsidR="00633425" w:rsidRPr="002A04C4" w:rsidRDefault="00633425" w:rsidP="008E2A76">
            <w:pPr>
              <w:spacing w:after="0" w:line="240" w:lineRule="auto"/>
              <w:jc w:val="both"/>
              <w:rPr>
                <w:rFonts w:ascii="Times New Roman" w:eastAsia="Times New Roman" w:hAnsi="Times New Roman" w:cs="Times New Roman"/>
                <w:b/>
                <w:bCs/>
                <w:color w:val="000000"/>
                <w:sz w:val="20"/>
                <w:szCs w:val="20"/>
                <w:lang w:eastAsia="en-GB"/>
              </w:rPr>
            </w:pPr>
            <w:r w:rsidRPr="002A04C4">
              <w:rPr>
                <w:rFonts w:ascii="Times New Roman" w:eastAsia="Times New Roman" w:hAnsi="Times New Roman" w:cs="Times New Roman"/>
                <w:b/>
                <w:bCs/>
                <w:color w:val="000000"/>
                <w:sz w:val="20"/>
                <w:szCs w:val="20"/>
                <w:lang w:eastAsia="en-GB"/>
              </w:rPr>
              <w:t>Production levels have decreased</w:t>
            </w:r>
          </w:p>
        </w:tc>
        <w:tc>
          <w:tcPr>
            <w:tcW w:w="1559" w:type="dxa"/>
            <w:tcBorders>
              <w:top w:val="single" w:sz="4" w:space="0" w:color="8EA9DB"/>
              <w:left w:val="nil"/>
              <w:bottom w:val="single" w:sz="4" w:space="0" w:color="8EA9DB"/>
              <w:right w:val="single" w:sz="4" w:space="0" w:color="8EA9DB"/>
            </w:tcBorders>
            <w:shd w:val="clear" w:color="D9E1F2" w:fill="D9E1F2"/>
            <w:noWrap/>
            <w:vAlign w:val="center"/>
            <w:hideMark/>
          </w:tcPr>
          <w:p w14:paraId="16DD0C19" w14:textId="77777777" w:rsidR="00633425" w:rsidRPr="002A04C4" w:rsidRDefault="00633425" w:rsidP="008E2A76">
            <w:pPr>
              <w:spacing w:after="0" w:line="240" w:lineRule="auto"/>
              <w:jc w:val="center"/>
              <w:rPr>
                <w:rFonts w:ascii="Times New Roman" w:eastAsia="Times New Roman" w:hAnsi="Times New Roman" w:cs="Times New Roman"/>
                <w:color w:val="000000"/>
                <w:sz w:val="20"/>
                <w:szCs w:val="20"/>
                <w:lang w:eastAsia="en-GB"/>
              </w:rPr>
            </w:pPr>
            <w:r w:rsidRPr="002A04C4">
              <w:rPr>
                <w:rFonts w:ascii="Times New Roman" w:eastAsia="Times New Roman" w:hAnsi="Times New Roman" w:cs="Times New Roman"/>
                <w:color w:val="000000"/>
                <w:sz w:val="20"/>
                <w:szCs w:val="20"/>
                <w:lang w:eastAsia="en-GB"/>
              </w:rPr>
              <w:t>90%</w:t>
            </w:r>
          </w:p>
        </w:tc>
      </w:tr>
      <w:tr w:rsidR="00633425" w:rsidRPr="002A04C4" w14:paraId="20689676" w14:textId="77777777" w:rsidTr="002A04C4">
        <w:trPr>
          <w:trHeight w:val="60"/>
        </w:trPr>
        <w:tc>
          <w:tcPr>
            <w:tcW w:w="6516" w:type="dxa"/>
            <w:tcBorders>
              <w:top w:val="single" w:sz="4" w:space="0" w:color="8EA9DB"/>
              <w:left w:val="single" w:sz="4" w:space="0" w:color="8EA9DB"/>
              <w:bottom w:val="single" w:sz="4" w:space="0" w:color="8EA9DB"/>
              <w:right w:val="nil"/>
            </w:tcBorders>
            <w:shd w:val="clear" w:color="auto" w:fill="auto"/>
            <w:noWrap/>
            <w:vAlign w:val="center"/>
            <w:hideMark/>
          </w:tcPr>
          <w:p w14:paraId="7DA830A1" w14:textId="77777777" w:rsidR="00633425" w:rsidRPr="002A04C4" w:rsidRDefault="00633425" w:rsidP="008E2A76">
            <w:pPr>
              <w:spacing w:after="0" w:line="240" w:lineRule="auto"/>
              <w:jc w:val="both"/>
              <w:rPr>
                <w:rFonts w:ascii="Times New Roman" w:eastAsia="Times New Roman" w:hAnsi="Times New Roman" w:cs="Times New Roman"/>
                <w:b/>
                <w:bCs/>
                <w:color w:val="000000"/>
                <w:sz w:val="20"/>
                <w:szCs w:val="20"/>
                <w:lang w:eastAsia="en-GB"/>
              </w:rPr>
            </w:pPr>
            <w:r w:rsidRPr="002A04C4">
              <w:rPr>
                <w:rFonts w:ascii="Times New Roman" w:eastAsia="Times New Roman" w:hAnsi="Times New Roman" w:cs="Times New Roman"/>
                <w:b/>
                <w:bCs/>
                <w:color w:val="000000"/>
                <w:sz w:val="20"/>
                <w:szCs w:val="20"/>
                <w:lang w:eastAsia="en-GB"/>
              </w:rPr>
              <w:t>Disrupted transportation/distribution for products</w:t>
            </w:r>
          </w:p>
        </w:tc>
        <w:tc>
          <w:tcPr>
            <w:tcW w:w="1559" w:type="dxa"/>
            <w:tcBorders>
              <w:top w:val="single" w:sz="4" w:space="0" w:color="8EA9DB"/>
              <w:left w:val="nil"/>
              <w:bottom w:val="single" w:sz="4" w:space="0" w:color="8EA9DB"/>
              <w:right w:val="single" w:sz="4" w:space="0" w:color="8EA9DB"/>
            </w:tcBorders>
            <w:shd w:val="clear" w:color="auto" w:fill="auto"/>
            <w:noWrap/>
            <w:vAlign w:val="center"/>
            <w:hideMark/>
          </w:tcPr>
          <w:p w14:paraId="385E9AE2" w14:textId="77777777" w:rsidR="00633425" w:rsidRPr="002A04C4" w:rsidRDefault="00633425" w:rsidP="008E2A76">
            <w:pPr>
              <w:spacing w:after="0" w:line="240" w:lineRule="auto"/>
              <w:jc w:val="center"/>
              <w:rPr>
                <w:rFonts w:ascii="Times New Roman" w:eastAsia="Times New Roman" w:hAnsi="Times New Roman" w:cs="Times New Roman"/>
                <w:color w:val="000000"/>
                <w:sz w:val="20"/>
                <w:szCs w:val="20"/>
                <w:lang w:eastAsia="en-GB"/>
              </w:rPr>
            </w:pPr>
            <w:r w:rsidRPr="002A04C4">
              <w:rPr>
                <w:rFonts w:ascii="Times New Roman" w:eastAsia="Times New Roman" w:hAnsi="Times New Roman" w:cs="Times New Roman"/>
                <w:color w:val="000000"/>
                <w:sz w:val="20"/>
                <w:szCs w:val="20"/>
                <w:lang w:eastAsia="en-GB"/>
              </w:rPr>
              <w:t>70%</w:t>
            </w:r>
          </w:p>
        </w:tc>
      </w:tr>
      <w:tr w:rsidR="00633425" w:rsidRPr="002A04C4" w14:paraId="411E6097" w14:textId="77777777" w:rsidTr="002A04C4">
        <w:trPr>
          <w:trHeight w:val="78"/>
        </w:trPr>
        <w:tc>
          <w:tcPr>
            <w:tcW w:w="6516" w:type="dxa"/>
            <w:tcBorders>
              <w:top w:val="single" w:sz="4" w:space="0" w:color="8EA9DB"/>
              <w:left w:val="single" w:sz="4" w:space="0" w:color="8EA9DB"/>
              <w:bottom w:val="single" w:sz="4" w:space="0" w:color="8EA9DB"/>
              <w:right w:val="nil"/>
            </w:tcBorders>
            <w:shd w:val="clear" w:color="D9E1F2" w:fill="D9E1F2"/>
            <w:noWrap/>
            <w:vAlign w:val="center"/>
            <w:hideMark/>
          </w:tcPr>
          <w:p w14:paraId="6760F5D8" w14:textId="77777777" w:rsidR="00633425" w:rsidRPr="002A04C4" w:rsidRDefault="00633425" w:rsidP="008E2A76">
            <w:pPr>
              <w:spacing w:after="0" w:line="240" w:lineRule="auto"/>
              <w:jc w:val="both"/>
              <w:rPr>
                <w:rFonts w:ascii="Times New Roman" w:eastAsia="Times New Roman" w:hAnsi="Times New Roman" w:cs="Times New Roman"/>
                <w:b/>
                <w:bCs/>
                <w:color w:val="000000"/>
                <w:sz w:val="20"/>
                <w:szCs w:val="20"/>
                <w:lang w:eastAsia="en-GB"/>
              </w:rPr>
            </w:pPr>
            <w:r w:rsidRPr="002A04C4">
              <w:rPr>
                <w:rFonts w:ascii="Times New Roman" w:eastAsia="Times New Roman" w:hAnsi="Times New Roman" w:cs="Times New Roman"/>
                <w:b/>
                <w:bCs/>
                <w:color w:val="000000"/>
                <w:sz w:val="20"/>
                <w:szCs w:val="20"/>
                <w:lang w:eastAsia="en-GB"/>
              </w:rPr>
              <w:t>Difficulty importing, sourcing or installing equipment</w:t>
            </w:r>
          </w:p>
        </w:tc>
        <w:tc>
          <w:tcPr>
            <w:tcW w:w="1559" w:type="dxa"/>
            <w:tcBorders>
              <w:top w:val="single" w:sz="4" w:space="0" w:color="8EA9DB"/>
              <w:left w:val="nil"/>
              <w:bottom w:val="single" w:sz="4" w:space="0" w:color="8EA9DB"/>
              <w:right w:val="single" w:sz="4" w:space="0" w:color="8EA9DB"/>
            </w:tcBorders>
            <w:shd w:val="clear" w:color="D9E1F2" w:fill="D9E1F2"/>
            <w:noWrap/>
            <w:vAlign w:val="center"/>
            <w:hideMark/>
          </w:tcPr>
          <w:p w14:paraId="0DC45C87" w14:textId="77777777" w:rsidR="00633425" w:rsidRPr="002A04C4" w:rsidRDefault="00633425" w:rsidP="008E2A76">
            <w:pPr>
              <w:spacing w:after="0" w:line="240" w:lineRule="auto"/>
              <w:jc w:val="center"/>
              <w:rPr>
                <w:rFonts w:ascii="Times New Roman" w:eastAsia="Times New Roman" w:hAnsi="Times New Roman" w:cs="Times New Roman"/>
                <w:color w:val="000000"/>
                <w:sz w:val="20"/>
                <w:szCs w:val="20"/>
                <w:lang w:eastAsia="en-GB"/>
              </w:rPr>
            </w:pPr>
            <w:r w:rsidRPr="002A04C4">
              <w:rPr>
                <w:rFonts w:ascii="Times New Roman" w:eastAsia="Times New Roman" w:hAnsi="Times New Roman" w:cs="Times New Roman"/>
                <w:color w:val="000000"/>
                <w:sz w:val="20"/>
                <w:szCs w:val="20"/>
                <w:lang w:eastAsia="en-GB"/>
              </w:rPr>
              <w:t>70%</w:t>
            </w:r>
          </w:p>
        </w:tc>
      </w:tr>
      <w:tr w:rsidR="00633425" w:rsidRPr="002A04C4" w14:paraId="3541489F" w14:textId="77777777" w:rsidTr="002A04C4">
        <w:trPr>
          <w:trHeight w:val="60"/>
        </w:trPr>
        <w:tc>
          <w:tcPr>
            <w:tcW w:w="6516" w:type="dxa"/>
            <w:tcBorders>
              <w:top w:val="single" w:sz="4" w:space="0" w:color="8EA9DB"/>
              <w:left w:val="single" w:sz="4" w:space="0" w:color="8EA9DB"/>
              <w:bottom w:val="single" w:sz="4" w:space="0" w:color="8EA9DB"/>
              <w:right w:val="nil"/>
            </w:tcBorders>
            <w:shd w:val="clear" w:color="auto" w:fill="auto"/>
            <w:noWrap/>
            <w:vAlign w:val="center"/>
            <w:hideMark/>
          </w:tcPr>
          <w:p w14:paraId="456C4783" w14:textId="77777777" w:rsidR="00633425" w:rsidRPr="002A04C4" w:rsidRDefault="00633425" w:rsidP="008E2A76">
            <w:pPr>
              <w:spacing w:after="0" w:line="240" w:lineRule="auto"/>
              <w:jc w:val="both"/>
              <w:rPr>
                <w:rFonts w:ascii="Times New Roman" w:eastAsia="Times New Roman" w:hAnsi="Times New Roman" w:cs="Times New Roman"/>
                <w:b/>
                <w:bCs/>
                <w:color w:val="000000"/>
                <w:sz w:val="20"/>
                <w:szCs w:val="20"/>
                <w:lang w:eastAsia="en-GB"/>
              </w:rPr>
            </w:pPr>
            <w:r w:rsidRPr="002A04C4">
              <w:rPr>
                <w:rFonts w:ascii="Times New Roman" w:eastAsia="Times New Roman" w:hAnsi="Times New Roman" w:cs="Times New Roman"/>
                <w:b/>
                <w:bCs/>
                <w:color w:val="000000"/>
                <w:sz w:val="20"/>
                <w:szCs w:val="20"/>
                <w:lang w:eastAsia="en-GB"/>
              </w:rPr>
              <w:t>Difficulty getting inputs/ingredients</w:t>
            </w:r>
          </w:p>
        </w:tc>
        <w:tc>
          <w:tcPr>
            <w:tcW w:w="1559" w:type="dxa"/>
            <w:tcBorders>
              <w:top w:val="single" w:sz="4" w:space="0" w:color="8EA9DB"/>
              <w:left w:val="nil"/>
              <w:bottom w:val="single" w:sz="4" w:space="0" w:color="8EA9DB"/>
              <w:right w:val="single" w:sz="4" w:space="0" w:color="8EA9DB"/>
            </w:tcBorders>
            <w:shd w:val="clear" w:color="auto" w:fill="auto"/>
            <w:noWrap/>
            <w:vAlign w:val="center"/>
            <w:hideMark/>
          </w:tcPr>
          <w:p w14:paraId="66005171" w14:textId="77777777" w:rsidR="00633425" w:rsidRPr="002A04C4" w:rsidRDefault="00633425" w:rsidP="008E2A76">
            <w:pPr>
              <w:spacing w:after="0" w:line="240" w:lineRule="auto"/>
              <w:jc w:val="center"/>
              <w:rPr>
                <w:rFonts w:ascii="Times New Roman" w:eastAsia="Times New Roman" w:hAnsi="Times New Roman" w:cs="Times New Roman"/>
                <w:color w:val="000000"/>
                <w:sz w:val="20"/>
                <w:szCs w:val="20"/>
                <w:lang w:eastAsia="en-GB"/>
              </w:rPr>
            </w:pPr>
            <w:r w:rsidRPr="002A04C4">
              <w:rPr>
                <w:rFonts w:ascii="Times New Roman" w:eastAsia="Times New Roman" w:hAnsi="Times New Roman" w:cs="Times New Roman"/>
                <w:color w:val="000000"/>
                <w:sz w:val="20"/>
                <w:szCs w:val="20"/>
                <w:lang w:eastAsia="en-GB"/>
              </w:rPr>
              <w:t>70%</w:t>
            </w:r>
          </w:p>
        </w:tc>
      </w:tr>
      <w:tr w:rsidR="00633425" w:rsidRPr="002A04C4" w14:paraId="25FFBBBF" w14:textId="77777777" w:rsidTr="002A04C4">
        <w:trPr>
          <w:trHeight w:val="60"/>
        </w:trPr>
        <w:tc>
          <w:tcPr>
            <w:tcW w:w="6516" w:type="dxa"/>
            <w:tcBorders>
              <w:top w:val="single" w:sz="4" w:space="0" w:color="8EA9DB"/>
              <w:left w:val="single" w:sz="4" w:space="0" w:color="8EA9DB"/>
              <w:bottom w:val="single" w:sz="4" w:space="0" w:color="8EA9DB"/>
              <w:right w:val="nil"/>
            </w:tcBorders>
            <w:shd w:val="clear" w:color="D9E1F2" w:fill="D9E1F2"/>
            <w:noWrap/>
            <w:vAlign w:val="center"/>
            <w:hideMark/>
          </w:tcPr>
          <w:p w14:paraId="248BDD2C" w14:textId="77777777" w:rsidR="00633425" w:rsidRPr="002A04C4" w:rsidRDefault="00633425" w:rsidP="008E2A76">
            <w:pPr>
              <w:spacing w:after="0" w:line="240" w:lineRule="auto"/>
              <w:jc w:val="both"/>
              <w:rPr>
                <w:rFonts w:ascii="Times New Roman" w:eastAsia="Times New Roman" w:hAnsi="Times New Roman" w:cs="Times New Roman"/>
                <w:b/>
                <w:bCs/>
                <w:color w:val="000000"/>
                <w:sz w:val="20"/>
                <w:szCs w:val="20"/>
                <w:lang w:eastAsia="en-GB"/>
              </w:rPr>
            </w:pPr>
            <w:r w:rsidRPr="002A04C4">
              <w:rPr>
                <w:rFonts w:ascii="Times New Roman" w:eastAsia="Times New Roman" w:hAnsi="Times New Roman" w:cs="Times New Roman"/>
                <w:b/>
                <w:bCs/>
                <w:color w:val="000000"/>
                <w:sz w:val="20"/>
                <w:szCs w:val="20"/>
                <w:lang w:eastAsia="en-GB"/>
              </w:rPr>
              <w:t>Difficulty with staff getting to work</w:t>
            </w:r>
          </w:p>
        </w:tc>
        <w:tc>
          <w:tcPr>
            <w:tcW w:w="1559" w:type="dxa"/>
            <w:tcBorders>
              <w:top w:val="single" w:sz="4" w:space="0" w:color="8EA9DB"/>
              <w:left w:val="nil"/>
              <w:bottom w:val="single" w:sz="4" w:space="0" w:color="8EA9DB"/>
              <w:right w:val="single" w:sz="4" w:space="0" w:color="8EA9DB"/>
            </w:tcBorders>
            <w:shd w:val="clear" w:color="D9E1F2" w:fill="D9E1F2"/>
            <w:noWrap/>
            <w:vAlign w:val="center"/>
            <w:hideMark/>
          </w:tcPr>
          <w:p w14:paraId="24B0998F" w14:textId="77777777" w:rsidR="00633425" w:rsidRPr="002A04C4" w:rsidRDefault="00633425" w:rsidP="008E2A76">
            <w:pPr>
              <w:spacing w:after="0" w:line="240" w:lineRule="auto"/>
              <w:jc w:val="center"/>
              <w:rPr>
                <w:rFonts w:ascii="Times New Roman" w:eastAsia="Times New Roman" w:hAnsi="Times New Roman" w:cs="Times New Roman"/>
                <w:color w:val="000000"/>
                <w:sz w:val="20"/>
                <w:szCs w:val="20"/>
                <w:lang w:eastAsia="en-GB"/>
              </w:rPr>
            </w:pPr>
            <w:r w:rsidRPr="002A04C4">
              <w:rPr>
                <w:rFonts w:ascii="Times New Roman" w:eastAsia="Times New Roman" w:hAnsi="Times New Roman" w:cs="Times New Roman"/>
                <w:color w:val="000000"/>
                <w:sz w:val="20"/>
                <w:szCs w:val="20"/>
                <w:lang w:eastAsia="en-GB"/>
              </w:rPr>
              <w:t>60%</w:t>
            </w:r>
          </w:p>
        </w:tc>
      </w:tr>
      <w:tr w:rsidR="00633425" w:rsidRPr="002A04C4" w14:paraId="3CB23220" w14:textId="77777777" w:rsidTr="00703401">
        <w:trPr>
          <w:trHeight w:val="290"/>
        </w:trPr>
        <w:tc>
          <w:tcPr>
            <w:tcW w:w="6516" w:type="dxa"/>
            <w:tcBorders>
              <w:top w:val="single" w:sz="4" w:space="0" w:color="8EA9DB"/>
              <w:left w:val="single" w:sz="4" w:space="0" w:color="8EA9DB"/>
              <w:bottom w:val="single" w:sz="4" w:space="0" w:color="8EA9DB"/>
              <w:right w:val="nil"/>
            </w:tcBorders>
            <w:shd w:val="clear" w:color="auto" w:fill="auto"/>
            <w:noWrap/>
            <w:vAlign w:val="center"/>
            <w:hideMark/>
          </w:tcPr>
          <w:p w14:paraId="5ED25C16" w14:textId="77777777" w:rsidR="00633425" w:rsidRPr="002A04C4" w:rsidRDefault="00633425" w:rsidP="008E2A76">
            <w:pPr>
              <w:spacing w:after="0" w:line="240" w:lineRule="auto"/>
              <w:jc w:val="both"/>
              <w:rPr>
                <w:rFonts w:ascii="Times New Roman" w:eastAsia="Times New Roman" w:hAnsi="Times New Roman" w:cs="Times New Roman"/>
                <w:b/>
                <w:bCs/>
                <w:color w:val="000000"/>
                <w:sz w:val="20"/>
                <w:szCs w:val="20"/>
                <w:lang w:eastAsia="en-GB"/>
              </w:rPr>
            </w:pPr>
            <w:r w:rsidRPr="002A04C4">
              <w:rPr>
                <w:rFonts w:ascii="Times New Roman" w:eastAsia="Times New Roman" w:hAnsi="Times New Roman" w:cs="Times New Roman"/>
                <w:b/>
                <w:bCs/>
                <w:color w:val="000000"/>
                <w:sz w:val="20"/>
                <w:szCs w:val="20"/>
                <w:lang w:eastAsia="en-GB"/>
              </w:rPr>
              <w:t>Low demand/sales</w:t>
            </w:r>
          </w:p>
        </w:tc>
        <w:tc>
          <w:tcPr>
            <w:tcW w:w="1559" w:type="dxa"/>
            <w:tcBorders>
              <w:top w:val="single" w:sz="4" w:space="0" w:color="8EA9DB"/>
              <w:left w:val="nil"/>
              <w:bottom w:val="single" w:sz="4" w:space="0" w:color="8EA9DB"/>
              <w:right w:val="single" w:sz="4" w:space="0" w:color="8EA9DB"/>
            </w:tcBorders>
            <w:shd w:val="clear" w:color="auto" w:fill="auto"/>
            <w:noWrap/>
            <w:vAlign w:val="center"/>
            <w:hideMark/>
          </w:tcPr>
          <w:p w14:paraId="47239FB1" w14:textId="77777777" w:rsidR="00633425" w:rsidRPr="002A04C4" w:rsidRDefault="00633425" w:rsidP="008E2A76">
            <w:pPr>
              <w:spacing w:after="0" w:line="240" w:lineRule="auto"/>
              <w:jc w:val="center"/>
              <w:rPr>
                <w:rFonts w:ascii="Times New Roman" w:eastAsia="Times New Roman" w:hAnsi="Times New Roman" w:cs="Times New Roman"/>
                <w:color w:val="000000"/>
                <w:sz w:val="20"/>
                <w:szCs w:val="20"/>
                <w:lang w:eastAsia="en-GB"/>
              </w:rPr>
            </w:pPr>
            <w:r w:rsidRPr="002A04C4">
              <w:rPr>
                <w:rFonts w:ascii="Times New Roman" w:eastAsia="Times New Roman" w:hAnsi="Times New Roman" w:cs="Times New Roman"/>
                <w:color w:val="000000"/>
                <w:sz w:val="20"/>
                <w:szCs w:val="20"/>
                <w:lang w:eastAsia="en-GB"/>
              </w:rPr>
              <w:t>60%</w:t>
            </w:r>
          </w:p>
        </w:tc>
      </w:tr>
      <w:tr w:rsidR="00633425" w:rsidRPr="002A04C4" w14:paraId="6B66B3DB" w14:textId="77777777" w:rsidTr="002A04C4">
        <w:trPr>
          <w:trHeight w:val="60"/>
        </w:trPr>
        <w:tc>
          <w:tcPr>
            <w:tcW w:w="6516" w:type="dxa"/>
            <w:tcBorders>
              <w:top w:val="single" w:sz="4" w:space="0" w:color="8EA9DB"/>
              <w:left w:val="single" w:sz="4" w:space="0" w:color="8EA9DB"/>
              <w:bottom w:val="single" w:sz="4" w:space="0" w:color="8EA9DB"/>
              <w:right w:val="nil"/>
            </w:tcBorders>
            <w:shd w:val="clear" w:color="D9E1F2" w:fill="D9E1F2"/>
            <w:noWrap/>
            <w:vAlign w:val="center"/>
            <w:hideMark/>
          </w:tcPr>
          <w:p w14:paraId="1B39D3E3" w14:textId="77777777" w:rsidR="00633425" w:rsidRPr="002A04C4" w:rsidRDefault="00633425" w:rsidP="008E2A76">
            <w:pPr>
              <w:spacing w:after="0" w:line="240" w:lineRule="auto"/>
              <w:jc w:val="both"/>
              <w:rPr>
                <w:rFonts w:ascii="Times New Roman" w:eastAsia="Times New Roman" w:hAnsi="Times New Roman" w:cs="Times New Roman"/>
                <w:b/>
                <w:bCs/>
                <w:color w:val="000000"/>
                <w:sz w:val="20"/>
                <w:szCs w:val="20"/>
                <w:lang w:eastAsia="en-GB"/>
              </w:rPr>
            </w:pPr>
            <w:r w:rsidRPr="002A04C4">
              <w:rPr>
                <w:rFonts w:ascii="Times New Roman" w:eastAsia="Times New Roman" w:hAnsi="Times New Roman" w:cs="Times New Roman"/>
                <w:b/>
                <w:bCs/>
                <w:color w:val="000000"/>
                <w:sz w:val="20"/>
                <w:szCs w:val="20"/>
                <w:lang w:eastAsia="en-GB"/>
              </w:rPr>
              <w:t>Inadequate staff</w:t>
            </w:r>
          </w:p>
        </w:tc>
        <w:tc>
          <w:tcPr>
            <w:tcW w:w="1559" w:type="dxa"/>
            <w:tcBorders>
              <w:top w:val="single" w:sz="4" w:space="0" w:color="8EA9DB"/>
              <w:left w:val="nil"/>
              <w:bottom w:val="single" w:sz="4" w:space="0" w:color="8EA9DB"/>
              <w:right w:val="single" w:sz="4" w:space="0" w:color="8EA9DB"/>
            </w:tcBorders>
            <w:shd w:val="clear" w:color="D9E1F2" w:fill="D9E1F2"/>
            <w:noWrap/>
            <w:vAlign w:val="center"/>
            <w:hideMark/>
          </w:tcPr>
          <w:p w14:paraId="14827246" w14:textId="77777777" w:rsidR="00633425" w:rsidRPr="002A04C4" w:rsidRDefault="00633425" w:rsidP="008E2A76">
            <w:pPr>
              <w:spacing w:after="0" w:line="240" w:lineRule="auto"/>
              <w:jc w:val="center"/>
              <w:rPr>
                <w:rFonts w:ascii="Times New Roman" w:eastAsia="Times New Roman" w:hAnsi="Times New Roman" w:cs="Times New Roman"/>
                <w:color w:val="000000"/>
                <w:sz w:val="20"/>
                <w:szCs w:val="20"/>
                <w:lang w:eastAsia="en-GB"/>
              </w:rPr>
            </w:pPr>
            <w:r w:rsidRPr="002A04C4">
              <w:rPr>
                <w:rFonts w:ascii="Times New Roman" w:eastAsia="Times New Roman" w:hAnsi="Times New Roman" w:cs="Times New Roman"/>
                <w:color w:val="000000"/>
                <w:sz w:val="20"/>
                <w:szCs w:val="20"/>
                <w:lang w:eastAsia="en-GB"/>
              </w:rPr>
              <w:t>40%</w:t>
            </w:r>
          </w:p>
        </w:tc>
      </w:tr>
      <w:tr w:rsidR="00633425" w:rsidRPr="002A04C4" w14:paraId="6FB2B585" w14:textId="77777777" w:rsidTr="00703401">
        <w:trPr>
          <w:trHeight w:val="290"/>
        </w:trPr>
        <w:tc>
          <w:tcPr>
            <w:tcW w:w="6516" w:type="dxa"/>
            <w:tcBorders>
              <w:top w:val="single" w:sz="4" w:space="0" w:color="8EA9DB"/>
              <w:left w:val="single" w:sz="4" w:space="0" w:color="8EA9DB"/>
              <w:bottom w:val="single" w:sz="4" w:space="0" w:color="8EA9DB"/>
              <w:right w:val="nil"/>
            </w:tcBorders>
            <w:shd w:val="clear" w:color="auto" w:fill="auto"/>
            <w:noWrap/>
            <w:vAlign w:val="center"/>
            <w:hideMark/>
          </w:tcPr>
          <w:p w14:paraId="5E0EBCE3" w14:textId="77777777" w:rsidR="00633425" w:rsidRPr="002A04C4" w:rsidRDefault="00633425" w:rsidP="008E2A76">
            <w:pPr>
              <w:spacing w:after="0" w:line="240" w:lineRule="auto"/>
              <w:jc w:val="both"/>
              <w:rPr>
                <w:rFonts w:ascii="Times New Roman" w:eastAsia="Times New Roman" w:hAnsi="Times New Roman" w:cs="Times New Roman"/>
                <w:b/>
                <w:bCs/>
                <w:color w:val="000000"/>
                <w:sz w:val="20"/>
                <w:szCs w:val="20"/>
                <w:lang w:eastAsia="en-GB"/>
              </w:rPr>
            </w:pPr>
            <w:r w:rsidRPr="002A04C4">
              <w:rPr>
                <w:rFonts w:ascii="Times New Roman" w:eastAsia="Times New Roman" w:hAnsi="Times New Roman" w:cs="Times New Roman"/>
                <w:b/>
                <w:bCs/>
                <w:color w:val="000000"/>
                <w:sz w:val="20"/>
                <w:szCs w:val="20"/>
                <w:lang w:eastAsia="en-GB"/>
              </w:rPr>
              <w:t>Difficulty accessing financing</w:t>
            </w:r>
          </w:p>
        </w:tc>
        <w:tc>
          <w:tcPr>
            <w:tcW w:w="1559" w:type="dxa"/>
            <w:tcBorders>
              <w:top w:val="single" w:sz="4" w:space="0" w:color="8EA9DB"/>
              <w:left w:val="nil"/>
              <w:bottom w:val="single" w:sz="4" w:space="0" w:color="8EA9DB"/>
              <w:right w:val="single" w:sz="4" w:space="0" w:color="8EA9DB"/>
            </w:tcBorders>
            <w:shd w:val="clear" w:color="auto" w:fill="auto"/>
            <w:noWrap/>
            <w:vAlign w:val="center"/>
            <w:hideMark/>
          </w:tcPr>
          <w:p w14:paraId="767132B1" w14:textId="77777777" w:rsidR="00633425" w:rsidRPr="002A04C4" w:rsidRDefault="00633425" w:rsidP="008E2A76">
            <w:pPr>
              <w:spacing w:after="0" w:line="240" w:lineRule="auto"/>
              <w:jc w:val="center"/>
              <w:rPr>
                <w:rFonts w:ascii="Times New Roman" w:eastAsia="Times New Roman" w:hAnsi="Times New Roman" w:cs="Times New Roman"/>
                <w:color w:val="000000"/>
                <w:sz w:val="20"/>
                <w:szCs w:val="20"/>
                <w:lang w:eastAsia="en-GB"/>
              </w:rPr>
            </w:pPr>
            <w:r w:rsidRPr="002A04C4">
              <w:rPr>
                <w:rFonts w:ascii="Times New Roman" w:eastAsia="Times New Roman" w:hAnsi="Times New Roman" w:cs="Times New Roman"/>
                <w:color w:val="000000"/>
                <w:sz w:val="20"/>
                <w:szCs w:val="20"/>
                <w:lang w:eastAsia="en-GB"/>
              </w:rPr>
              <w:t>40%</w:t>
            </w:r>
          </w:p>
        </w:tc>
      </w:tr>
      <w:tr w:rsidR="00633425" w:rsidRPr="002A04C4" w14:paraId="5E6B275B" w14:textId="77777777" w:rsidTr="002A04C4">
        <w:trPr>
          <w:trHeight w:val="60"/>
        </w:trPr>
        <w:tc>
          <w:tcPr>
            <w:tcW w:w="6516" w:type="dxa"/>
            <w:tcBorders>
              <w:top w:val="single" w:sz="4" w:space="0" w:color="8EA9DB"/>
              <w:left w:val="single" w:sz="4" w:space="0" w:color="8EA9DB"/>
              <w:bottom w:val="single" w:sz="4" w:space="0" w:color="8EA9DB"/>
              <w:right w:val="nil"/>
            </w:tcBorders>
            <w:shd w:val="clear" w:color="D9E1F2" w:fill="D9E1F2"/>
            <w:noWrap/>
            <w:vAlign w:val="center"/>
            <w:hideMark/>
          </w:tcPr>
          <w:p w14:paraId="35EAAE05" w14:textId="77777777" w:rsidR="00633425" w:rsidRPr="002A04C4" w:rsidRDefault="00633425" w:rsidP="008E2A76">
            <w:pPr>
              <w:spacing w:after="0" w:line="240" w:lineRule="auto"/>
              <w:jc w:val="both"/>
              <w:rPr>
                <w:rFonts w:ascii="Times New Roman" w:eastAsia="Times New Roman" w:hAnsi="Times New Roman" w:cs="Times New Roman"/>
                <w:b/>
                <w:bCs/>
                <w:color w:val="000000"/>
                <w:sz w:val="20"/>
                <w:szCs w:val="20"/>
                <w:lang w:eastAsia="en-GB"/>
              </w:rPr>
            </w:pPr>
            <w:r w:rsidRPr="002A04C4">
              <w:rPr>
                <w:rFonts w:ascii="Times New Roman" w:eastAsia="Times New Roman" w:hAnsi="Times New Roman" w:cs="Times New Roman"/>
                <w:b/>
                <w:bCs/>
                <w:color w:val="000000"/>
                <w:sz w:val="20"/>
                <w:szCs w:val="20"/>
                <w:lang w:eastAsia="en-GB"/>
              </w:rPr>
              <w:t>Closed retail outlets</w:t>
            </w:r>
          </w:p>
        </w:tc>
        <w:tc>
          <w:tcPr>
            <w:tcW w:w="1559" w:type="dxa"/>
            <w:tcBorders>
              <w:top w:val="single" w:sz="4" w:space="0" w:color="8EA9DB"/>
              <w:left w:val="nil"/>
              <w:bottom w:val="single" w:sz="4" w:space="0" w:color="8EA9DB"/>
              <w:right w:val="single" w:sz="4" w:space="0" w:color="8EA9DB"/>
            </w:tcBorders>
            <w:shd w:val="clear" w:color="D9E1F2" w:fill="D9E1F2"/>
            <w:noWrap/>
            <w:vAlign w:val="center"/>
            <w:hideMark/>
          </w:tcPr>
          <w:p w14:paraId="0722D5A7" w14:textId="77777777" w:rsidR="00633425" w:rsidRPr="002A04C4" w:rsidRDefault="00633425" w:rsidP="008E2A76">
            <w:pPr>
              <w:spacing w:after="0" w:line="240" w:lineRule="auto"/>
              <w:jc w:val="center"/>
              <w:rPr>
                <w:rFonts w:ascii="Times New Roman" w:eastAsia="Times New Roman" w:hAnsi="Times New Roman" w:cs="Times New Roman"/>
                <w:color w:val="000000"/>
                <w:sz w:val="20"/>
                <w:szCs w:val="20"/>
                <w:lang w:eastAsia="en-GB"/>
              </w:rPr>
            </w:pPr>
            <w:r w:rsidRPr="002A04C4">
              <w:rPr>
                <w:rFonts w:ascii="Times New Roman" w:eastAsia="Times New Roman" w:hAnsi="Times New Roman" w:cs="Times New Roman"/>
                <w:color w:val="000000"/>
                <w:sz w:val="20"/>
                <w:szCs w:val="20"/>
                <w:lang w:eastAsia="en-GB"/>
              </w:rPr>
              <w:t>40%</w:t>
            </w:r>
          </w:p>
        </w:tc>
      </w:tr>
      <w:tr w:rsidR="00633425" w:rsidRPr="002A04C4" w14:paraId="108FBC60" w14:textId="77777777" w:rsidTr="00703401">
        <w:trPr>
          <w:trHeight w:val="290"/>
        </w:trPr>
        <w:tc>
          <w:tcPr>
            <w:tcW w:w="6516" w:type="dxa"/>
            <w:tcBorders>
              <w:top w:val="single" w:sz="4" w:space="0" w:color="8EA9DB"/>
              <w:left w:val="single" w:sz="4" w:space="0" w:color="8EA9DB"/>
              <w:bottom w:val="single" w:sz="4" w:space="0" w:color="8EA9DB"/>
              <w:right w:val="nil"/>
            </w:tcBorders>
            <w:shd w:val="clear" w:color="auto" w:fill="auto"/>
            <w:noWrap/>
            <w:vAlign w:val="center"/>
            <w:hideMark/>
          </w:tcPr>
          <w:p w14:paraId="4FD1B708" w14:textId="77777777" w:rsidR="00633425" w:rsidRPr="002A04C4" w:rsidRDefault="00633425" w:rsidP="008E2A76">
            <w:pPr>
              <w:spacing w:after="0" w:line="240" w:lineRule="auto"/>
              <w:jc w:val="both"/>
              <w:rPr>
                <w:rFonts w:ascii="Times New Roman" w:eastAsia="Times New Roman" w:hAnsi="Times New Roman" w:cs="Times New Roman"/>
                <w:b/>
                <w:bCs/>
                <w:color w:val="000000"/>
                <w:sz w:val="20"/>
                <w:szCs w:val="20"/>
                <w:lang w:eastAsia="en-GB"/>
              </w:rPr>
            </w:pPr>
            <w:r w:rsidRPr="002A04C4">
              <w:rPr>
                <w:rFonts w:ascii="Times New Roman" w:eastAsia="Times New Roman" w:hAnsi="Times New Roman" w:cs="Times New Roman"/>
                <w:b/>
                <w:bCs/>
                <w:color w:val="000000"/>
                <w:sz w:val="20"/>
                <w:szCs w:val="20"/>
                <w:lang w:eastAsia="en-GB"/>
              </w:rPr>
              <w:t>Forced to close</w:t>
            </w:r>
          </w:p>
        </w:tc>
        <w:tc>
          <w:tcPr>
            <w:tcW w:w="1559" w:type="dxa"/>
            <w:tcBorders>
              <w:top w:val="single" w:sz="4" w:space="0" w:color="8EA9DB"/>
              <w:left w:val="nil"/>
              <w:bottom w:val="single" w:sz="4" w:space="0" w:color="8EA9DB"/>
              <w:right w:val="single" w:sz="4" w:space="0" w:color="8EA9DB"/>
            </w:tcBorders>
            <w:shd w:val="clear" w:color="auto" w:fill="auto"/>
            <w:noWrap/>
            <w:vAlign w:val="center"/>
            <w:hideMark/>
          </w:tcPr>
          <w:p w14:paraId="3B679A1A" w14:textId="77777777" w:rsidR="00633425" w:rsidRPr="002A04C4" w:rsidRDefault="00633425" w:rsidP="008E2A76">
            <w:pPr>
              <w:spacing w:after="0" w:line="240" w:lineRule="auto"/>
              <w:jc w:val="center"/>
              <w:rPr>
                <w:rFonts w:ascii="Times New Roman" w:eastAsia="Times New Roman" w:hAnsi="Times New Roman" w:cs="Times New Roman"/>
                <w:color w:val="000000"/>
                <w:sz w:val="20"/>
                <w:szCs w:val="20"/>
                <w:lang w:eastAsia="en-GB"/>
              </w:rPr>
            </w:pPr>
            <w:r w:rsidRPr="002A04C4">
              <w:rPr>
                <w:rFonts w:ascii="Times New Roman" w:eastAsia="Times New Roman" w:hAnsi="Times New Roman" w:cs="Times New Roman"/>
                <w:color w:val="000000"/>
                <w:sz w:val="20"/>
                <w:szCs w:val="20"/>
                <w:lang w:eastAsia="en-GB"/>
              </w:rPr>
              <w:t>20%</w:t>
            </w:r>
          </w:p>
        </w:tc>
      </w:tr>
      <w:tr w:rsidR="00633425" w:rsidRPr="002A04C4" w14:paraId="5EC6181C" w14:textId="77777777" w:rsidTr="002A04C4">
        <w:trPr>
          <w:trHeight w:val="60"/>
        </w:trPr>
        <w:tc>
          <w:tcPr>
            <w:tcW w:w="6516" w:type="dxa"/>
            <w:tcBorders>
              <w:top w:val="single" w:sz="4" w:space="0" w:color="8EA9DB"/>
              <w:left w:val="single" w:sz="4" w:space="0" w:color="8EA9DB"/>
              <w:bottom w:val="single" w:sz="4" w:space="0" w:color="8EA9DB"/>
              <w:right w:val="nil"/>
            </w:tcBorders>
            <w:shd w:val="clear" w:color="D9E1F2" w:fill="D9E1F2"/>
            <w:noWrap/>
            <w:vAlign w:val="center"/>
            <w:hideMark/>
          </w:tcPr>
          <w:p w14:paraId="753A7C0C" w14:textId="43CC2F6D" w:rsidR="00633425" w:rsidRPr="002A04C4" w:rsidRDefault="00633425" w:rsidP="008E2A76">
            <w:pPr>
              <w:spacing w:after="0" w:line="240" w:lineRule="auto"/>
              <w:jc w:val="both"/>
              <w:rPr>
                <w:rFonts w:ascii="Times New Roman" w:eastAsia="Times New Roman" w:hAnsi="Times New Roman" w:cs="Times New Roman"/>
                <w:b/>
                <w:bCs/>
                <w:color w:val="000000"/>
                <w:sz w:val="20"/>
                <w:szCs w:val="20"/>
                <w:lang w:eastAsia="en-GB"/>
              </w:rPr>
            </w:pPr>
            <w:r w:rsidRPr="002A04C4">
              <w:rPr>
                <w:rFonts w:ascii="Times New Roman" w:eastAsia="Times New Roman" w:hAnsi="Times New Roman" w:cs="Times New Roman"/>
                <w:b/>
                <w:bCs/>
                <w:color w:val="000000"/>
                <w:sz w:val="20"/>
                <w:szCs w:val="20"/>
                <w:lang w:eastAsia="en-GB"/>
              </w:rPr>
              <w:t>Difficulties accessing migrant labo</w:t>
            </w:r>
            <w:r w:rsidR="00340AEB" w:rsidRPr="002A04C4">
              <w:rPr>
                <w:rFonts w:ascii="Times New Roman" w:eastAsia="Times New Roman" w:hAnsi="Times New Roman" w:cs="Times New Roman"/>
                <w:b/>
                <w:bCs/>
                <w:color w:val="000000"/>
                <w:sz w:val="20"/>
                <w:szCs w:val="20"/>
                <w:lang w:eastAsia="en-GB"/>
              </w:rPr>
              <w:t>u</w:t>
            </w:r>
            <w:r w:rsidRPr="002A04C4">
              <w:rPr>
                <w:rFonts w:ascii="Times New Roman" w:eastAsia="Times New Roman" w:hAnsi="Times New Roman" w:cs="Times New Roman"/>
                <w:b/>
                <w:bCs/>
                <w:color w:val="000000"/>
                <w:sz w:val="20"/>
                <w:szCs w:val="20"/>
                <w:lang w:eastAsia="en-GB"/>
              </w:rPr>
              <w:t>r</w:t>
            </w:r>
          </w:p>
        </w:tc>
        <w:tc>
          <w:tcPr>
            <w:tcW w:w="1559" w:type="dxa"/>
            <w:tcBorders>
              <w:top w:val="single" w:sz="4" w:space="0" w:color="8EA9DB"/>
              <w:left w:val="nil"/>
              <w:bottom w:val="single" w:sz="4" w:space="0" w:color="8EA9DB"/>
              <w:right w:val="single" w:sz="4" w:space="0" w:color="8EA9DB"/>
            </w:tcBorders>
            <w:shd w:val="clear" w:color="D9E1F2" w:fill="D9E1F2"/>
            <w:noWrap/>
            <w:vAlign w:val="center"/>
            <w:hideMark/>
          </w:tcPr>
          <w:p w14:paraId="5FB5DC02" w14:textId="77777777" w:rsidR="00633425" w:rsidRPr="002A04C4" w:rsidRDefault="00633425" w:rsidP="008E2A76">
            <w:pPr>
              <w:spacing w:after="0" w:line="240" w:lineRule="auto"/>
              <w:jc w:val="center"/>
              <w:rPr>
                <w:rFonts w:ascii="Times New Roman" w:eastAsia="Times New Roman" w:hAnsi="Times New Roman" w:cs="Times New Roman"/>
                <w:color w:val="000000"/>
                <w:sz w:val="20"/>
                <w:szCs w:val="20"/>
                <w:lang w:eastAsia="en-GB"/>
              </w:rPr>
            </w:pPr>
            <w:r w:rsidRPr="002A04C4">
              <w:rPr>
                <w:rFonts w:ascii="Times New Roman" w:eastAsia="Times New Roman" w:hAnsi="Times New Roman" w:cs="Times New Roman"/>
                <w:color w:val="000000"/>
                <w:sz w:val="20"/>
                <w:szCs w:val="20"/>
                <w:lang w:eastAsia="en-GB"/>
              </w:rPr>
              <w:t>20%</w:t>
            </w:r>
          </w:p>
        </w:tc>
      </w:tr>
      <w:tr w:rsidR="00633425" w:rsidRPr="002A04C4" w14:paraId="7C1F0F82" w14:textId="77777777" w:rsidTr="00703401">
        <w:trPr>
          <w:trHeight w:val="290"/>
        </w:trPr>
        <w:tc>
          <w:tcPr>
            <w:tcW w:w="6516" w:type="dxa"/>
            <w:tcBorders>
              <w:top w:val="single" w:sz="4" w:space="0" w:color="8EA9DB"/>
              <w:left w:val="single" w:sz="4" w:space="0" w:color="8EA9DB"/>
              <w:bottom w:val="single" w:sz="4" w:space="0" w:color="8EA9DB"/>
              <w:right w:val="nil"/>
            </w:tcBorders>
            <w:shd w:val="clear" w:color="auto" w:fill="auto"/>
            <w:noWrap/>
            <w:vAlign w:val="center"/>
            <w:hideMark/>
          </w:tcPr>
          <w:p w14:paraId="7097CCC6" w14:textId="77777777" w:rsidR="00633425" w:rsidRPr="002A04C4" w:rsidRDefault="00633425" w:rsidP="008E2A76">
            <w:pPr>
              <w:spacing w:after="0" w:line="240" w:lineRule="auto"/>
              <w:jc w:val="both"/>
              <w:rPr>
                <w:rFonts w:ascii="Times New Roman" w:eastAsia="Times New Roman" w:hAnsi="Times New Roman" w:cs="Times New Roman"/>
                <w:color w:val="000000"/>
                <w:sz w:val="20"/>
                <w:szCs w:val="20"/>
                <w:lang w:eastAsia="en-GB"/>
              </w:rPr>
            </w:pPr>
            <w:r w:rsidRPr="002A04C4">
              <w:rPr>
                <w:rFonts w:ascii="Times New Roman" w:eastAsia="Times New Roman" w:hAnsi="Times New Roman" w:cs="Times New Roman"/>
                <w:color w:val="000000"/>
                <w:sz w:val="20"/>
                <w:szCs w:val="20"/>
                <w:lang w:eastAsia="en-GB"/>
              </w:rPr>
              <w:t>n</w:t>
            </w:r>
          </w:p>
        </w:tc>
        <w:tc>
          <w:tcPr>
            <w:tcW w:w="1559" w:type="dxa"/>
            <w:tcBorders>
              <w:top w:val="single" w:sz="4" w:space="0" w:color="8EA9DB"/>
              <w:left w:val="nil"/>
              <w:bottom w:val="single" w:sz="4" w:space="0" w:color="8EA9DB"/>
              <w:right w:val="single" w:sz="4" w:space="0" w:color="8EA9DB"/>
            </w:tcBorders>
            <w:shd w:val="clear" w:color="auto" w:fill="auto"/>
            <w:noWrap/>
            <w:vAlign w:val="center"/>
            <w:hideMark/>
          </w:tcPr>
          <w:p w14:paraId="0A97C9A2" w14:textId="57F74A3F" w:rsidR="00633425" w:rsidRPr="002A04C4" w:rsidRDefault="00633425" w:rsidP="008E2A76">
            <w:pPr>
              <w:spacing w:after="0" w:line="240" w:lineRule="auto"/>
              <w:jc w:val="center"/>
              <w:rPr>
                <w:rFonts w:ascii="Times New Roman" w:eastAsia="Times New Roman" w:hAnsi="Times New Roman" w:cs="Times New Roman"/>
                <w:color w:val="000000"/>
                <w:sz w:val="20"/>
                <w:szCs w:val="20"/>
                <w:lang w:eastAsia="en-GB"/>
              </w:rPr>
            </w:pPr>
            <w:r w:rsidRPr="002A04C4">
              <w:rPr>
                <w:rFonts w:ascii="Times New Roman" w:eastAsia="Times New Roman" w:hAnsi="Times New Roman" w:cs="Times New Roman"/>
                <w:color w:val="000000"/>
                <w:sz w:val="20"/>
                <w:szCs w:val="20"/>
                <w:lang w:eastAsia="en-GB"/>
              </w:rPr>
              <w:t>10</w:t>
            </w:r>
          </w:p>
        </w:tc>
      </w:tr>
    </w:tbl>
    <w:p w14:paraId="606F0B02" w14:textId="77777777" w:rsidR="009B15EC" w:rsidRPr="008E2A76" w:rsidRDefault="009B15EC" w:rsidP="008E2A76">
      <w:pPr>
        <w:spacing w:line="240" w:lineRule="auto"/>
        <w:jc w:val="both"/>
        <w:rPr>
          <w:rFonts w:ascii="Times New Roman" w:hAnsi="Times New Roman" w:cs="Times New Roman"/>
        </w:rPr>
      </w:pPr>
    </w:p>
    <w:p w14:paraId="169AB916" w14:textId="2AF18E73" w:rsidR="00425665" w:rsidRPr="001912BC" w:rsidRDefault="001912BC" w:rsidP="008E2A76">
      <w:pPr>
        <w:spacing w:line="240" w:lineRule="auto"/>
        <w:jc w:val="both"/>
        <w:rPr>
          <w:rFonts w:ascii="Times New Roman" w:hAnsi="Times New Roman" w:cs="Times New Roman"/>
        </w:rPr>
      </w:pPr>
      <w:r>
        <w:rPr>
          <w:rFonts w:ascii="Times New Roman" w:hAnsi="Times New Roman" w:cs="Times New Roman"/>
        </w:rPr>
        <w:t xml:space="preserve">These impacts seem to be </w:t>
      </w:r>
      <w:r w:rsidRPr="001912BC">
        <w:rPr>
          <w:rFonts w:ascii="Times New Roman" w:hAnsi="Times New Roman" w:cs="Times New Roman"/>
        </w:rPr>
        <w:t xml:space="preserve">hitting the more perishable food items first. </w:t>
      </w:r>
      <w:r w:rsidR="00CC4EB9" w:rsidRPr="001912BC">
        <w:rPr>
          <w:rFonts w:ascii="Times New Roman" w:hAnsi="Times New Roman" w:cs="Times New Roman"/>
        </w:rPr>
        <w:t xml:space="preserve">Some respondents noted that demand was particularly low for non-staple foods, as people relied on a narrower (and cheaper) diet during this period. </w:t>
      </w:r>
      <w:r w:rsidRPr="001912BC">
        <w:rPr>
          <w:rFonts w:ascii="Times New Roman" w:hAnsi="Times New Roman" w:cs="Times New Roman"/>
        </w:rPr>
        <w:t>The following quotes note some of the challenges SMEs are facing with adapting to the current reality:</w:t>
      </w:r>
    </w:p>
    <w:p w14:paraId="438F60EB" w14:textId="54BD8018" w:rsidR="00425665" w:rsidRPr="001912BC" w:rsidRDefault="00425665" w:rsidP="008E2A76">
      <w:pPr>
        <w:spacing w:line="240" w:lineRule="auto"/>
        <w:ind w:left="720"/>
        <w:jc w:val="both"/>
        <w:rPr>
          <w:rFonts w:ascii="Times New Roman" w:hAnsi="Times New Roman" w:cs="Times New Roman"/>
        </w:rPr>
      </w:pPr>
      <w:r w:rsidRPr="001912BC">
        <w:rPr>
          <w:rFonts w:ascii="Times New Roman" w:hAnsi="Times New Roman" w:cs="Times New Roman"/>
        </w:rPr>
        <w:t xml:space="preserve">‘SMEs outside of Dhaka have production in place but no option to transport the products. A large number of SME's have become bankrupt, and the micro-financing institutions also have </w:t>
      </w:r>
      <w:r w:rsidR="00F235A5">
        <w:rPr>
          <w:rFonts w:ascii="Times New Roman" w:hAnsi="Times New Roman" w:cs="Times New Roman"/>
        </w:rPr>
        <w:t xml:space="preserve">a </w:t>
      </w:r>
      <w:r w:rsidRPr="001912BC">
        <w:rPr>
          <w:rFonts w:ascii="Times New Roman" w:hAnsi="Times New Roman" w:cs="Times New Roman"/>
        </w:rPr>
        <w:t xml:space="preserve">liquidity crunch and </w:t>
      </w:r>
      <w:r w:rsidR="001912BC" w:rsidRPr="001912BC">
        <w:rPr>
          <w:rFonts w:ascii="Times New Roman" w:hAnsi="Times New Roman" w:cs="Times New Roman"/>
        </w:rPr>
        <w:t>are</w:t>
      </w:r>
      <w:r w:rsidRPr="001912BC">
        <w:rPr>
          <w:rFonts w:ascii="Times New Roman" w:hAnsi="Times New Roman" w:cs="Times New Roman"/>
        </w:rPr>
        <w:t xml:space="preserve"> not covered by the stimulus package. There is also a lag in decision making and disbursement of the financial package to the farmers</w:t>
      </w:r>
      <w:r w:rsidR="001912BC" w:rsidRPr="001912BC">
        <w:rPr>
          <w:rFonts w:ascii="Times New Roman" w:hAnsi="Times New Roman" w:cs="Times New Roman"/>
        </w:rPr>
        <w:t>,</w:t>
      </w:r>
      <w:r w:rsidRPr="001912BC">
        <w:rPr>
          <w:rFonts w:ascii="Times New Roman" w:hAnsi="Times New Roman" w:cs="Times New Roman"/>
        </w:rPr>
        <w:t xml:space="preserve"> and as time passes more and more farmers are going out of business.’ [Bangladesh]</w:t>
      </w:r>
    </w:p>
    <w:p w14:paraId="0C795728" w14:textId="06D8D3D5" w:rsidR="00425665" w:rsidRPr="001912BC" w:rsidRDefault="00425665" w:rsidP="008E2A76">
      <w:pPr>
        <w:spacing w:line="240" w:lineRule="auto"/>
        <w:ind w:left="720"/>
        <w:jc w:val="both"/>
        <w:rPr>
          <w:rFonts w:ascii="Times New Roman" w:hAnsi="Times New Roman" w:cs="Times New Roman"/>
        </w:rPr>
      </w:pPr>
      <w:r w:rsidRPr="001912BC">
        <w:rPr>
          <w:rFonts w:ascii="Times New Roman" w:hAnsi="Times New Roman" w:cs="Times New Roman"/>
        </w:rPr>
        <w:t xml:space="preserve">‘Now that customers can only access the community market by foot or private car, SMEs have increased their home delivery services, which is costly to both customers and SMEs. Planning is also still an issue for SMEs </w:t>
      </w:r>
      <w:r w:rsidR="00F235A5">
        <w:rPr>
          <w:rFonts w:ascii="Times New Roman" w:hAnsi="Times New Roman" w:cs="Times New Roman"/>
        </w:rPr>
        <w:t>and</w:t>
      </w:r>
      <w:r w:rsidRPr="001912BC">
        <w:rPr>
          <w:rFonts w:ascii="Times New Roman" w:hAnsi="Times New Roman" w:cs="Times New Roman"/>
        </w:rPr>
        <w:t xml:space="preserve"> consumers, because the government is extending lockdown frequently</w:t>
      </w:r>
      <w:r w:rsidR="00F235A5">
        <w:rPr>
          <w:rFonts w:ascii="Times New Roman" w:hAnsi="Times New Roman" w:cs="Times New Roman"/>
        </w:rPr>
        <w:t xml:space="preserve">: </w:t>
      </w:r>
      <w:r w:rsidRPr="001912BC">
        <w:rPr>
          <w:rFonts w:ascii="Times New Roman" w:hAnsi="Times New Roman" w:cs="Times New Roman"/>
        </w:rPr>
        <w:t xml:space="preserve">14, 14, 10 </w:t>
      </w:r>
      <w:r w:rsidR="00F235A5">
        <w:rPr>
          <w:rFonts w:ascii="Times New Roman" w:hAnsi="Times New Roman" w:cs="Times New Roman"/>
        </w:rPr>
        <w:t xml:space="preserve">[more] </w:t>
      </w:r>
      <w:r w:rsidRPr="001912BC">
        <w:rPr>
          <w:rFonts w:ascii="Times New Roman" w:hAnsi="Times New Roman" w:cs="Times New Roman"/>
        </w:rPr>
        <w:t>days....</w:t>
      </w:r>
      <w:r w:rsidR="00F235A5">
        <w:rPr>
          <w:rFonts w:ascii="Times New Roman" w:hAnsi="Times New Roman" w:cs="Times New Roman"/>
        </w:rPr>
        <w:t xml:space="preserve"> [Firms]</w:t>
      </w:r>
      <w:r w:rsidRPr="001912BC">
        <w:rPr>
          <w:rFonts w:ascii="Times New Roman" w:hAnsi="Times New Roman" w:cs="Times New Roman"/>
        </w:rPr>
        <w:t xml:space="preserve"> don't know when they will get out. The government is advising customers to pay using digital means. It is not easy for consumers and SMEs consumers to use this technology (new to some).’ [Rwanda]</w:t>
      </w:r>
    </w:p>
    <w:p w14:paraId="6F09626E" w14:textId="7C8AE0D4" w:rsidR="004A1CE6" w:rsidRDefault="002C119F" w:rsidP="008E2A76">
      <w:pPr>
        <w:spacing w:line="240" w:lineRule="auto"/>
        <w:jc w:val="both"/>
        <w:rPr>
          <w:rFonts w:ascii="Times New Roman" w:hAnsi="Times New Roman" w:cs="Times New Roman"/>
        </w:rPr>
      </w:pPr>
      <w:r w:rsidRPr="00F235A5">
        <w:rPr>
          <w:rFonts w:ascii="Times New Roman" w:hAnsi="Times New Roman" w:cs="Times New Roman"/>
          <w:b/>
          <w:bCs/>
        </w:rPr>
        <w:lastRenderedPageBreak/>
        <w:t>Importantly, not all COVID-19 impacts on food systems have been or will be negative</w:t>
      </w:r>
      <w:r w:rsidRPr="001912BC">
        <w:rPr>
          <w:rFonts w:ascii="Times New Roman" w:hAnsi="Times New Roman" w:cs="Times New Roman"/>
        </w:rPr>
        <w:t xml:space="preserve">: there may be potential for positive changes for those businesses need to be positioned to take advantage of new business opportunities. </w:t>
      </w:r>
      <w:r w:rsidR="004A1CE6" w:rsidRPr="001912BC">
        <w:rPr>
          <w:rFonts w:ascii="Times New Roman" w:hAnsi="Times New Roman" w:cs="Times New Roman"/>
        </w:rPr>
        <w:t>The respondent from India highlighted some of the winners from the current realignment of the local retail landscape: ‘</w:t>
      </w:r>
      <w:r w:rsidR="004A1CE6" w:rsidRPr="001912BC">
        <w:rPr>
          <w:rFonts w:ascii="Times New Roman" w:eastAsia="Times New Roman" w:hAnsi="Times New Roman" w:cs="Times New Roman"/>
          <w:color w:val="000000"/>
          <w:lang w:eastAsia="en-GB"/>
        </w:rPr>
        <w:t>Supermarket retail is severely impacted, [but] local stores are doing well, online purchases are increasin</w:t>
      </w:r>
      <w:r w:rsidR="004A1CE6" w:rsidRPr="008E2A76">
        <w:rPr>
          <w:rFonts w:ascii="Times New Roman" w:eastAsia="Times New Roman" w:hAnsi="Times New Roman" w:cs="Times New Roman"/>
          <w:color w:val="000000"/>
          <w:lang w:eastAsia="en-GB"/>
        </w:rPr>
        <w:t>g.’ Similarly, t</w:t>
      </w:r>
      <w:r w:rsidR="004A1CE6" w:rsidRPr="008E2A76">
        <w:rPr>
          <w:rFonts w:ascii="Times New Roman" w:hAnsi="Times New Roman" w:cs="Times New Roman"/>
        </w:rPr>
        <w:t>he respondent from Mozambique noted, the ‘[local confederation of business associations] webinar has concluded that this crisis is an opportunity for local producers to re-position their business to become significant suppliers for local distributors.’</w:t>
      </w:r>
      <w:r w:rsidR="001912BC">
        <w:rPr>
          <w:rFonts w:ascii="Times New Roman" w:hAnsi="Times New Roman" w:cs="Times New Roman"/>
        </w:rPr>
        <w:t xml:space="preserve"> However, not all the necessary systems are in place to facilitate such an increase in domestic production:</w:t>
      </w:r>
    </w:p>
    <w:p w14:paraId="16E0C9A4" w14:textId="727C84C8" w:rsidR="001912BC" w:rsidRPr="008E2A76" w:rsidRDefault="001912BC" w:rsidP="001912BC">
      <w:pPr>
        <w:spacing w:line="240" w:lineRule="auto"/>
        <w:ind w:left="720"/>
        <w:jc w:val="both"/>
        <w:rPr>
          <w:rFonts w:ascii="Times New Roman" w:hAnsi="Times New Roman" w:cs="Times New Roman"/>
        </w:rPr>
      </w:pPr>
      <w:r w:rsidRPr="001912BC">
        <w:rPr>
          <w:rFonts w:ascii="Times New Roman" w:hAnsi="Times New Roman" w:cs="Times New Roman"/>
        </w:rPr>
        <w:t>‘</w:t>
      </w:r>
      <w:r w:rsidR="00F235A5">
        <w:rPr>
          <w:rFonts w:ascii="Times New Roman" w:hAnsi="Times New Roman" w:cs="Times New Roman"/>
        </w:rPr>
        <w:t>T</w:t>
      </w:r>
      <w:r w:rsidRPr="001912BC">
        <w:rPr>
          <w:rFonts w:ascii="Times New Roman" w:hAnsi="Times New Roman" w:cs="Times New Roman"/>
        </w:rPr>
        <w:t>he nonexistence of a national business information system [is]</w:t>
      </w:r>
      <w:r>
        <w:rPr>
          <w:rFonts w:ascii="Times New Roman" w:hAnsi="Times New Roman" w:cs="Times New Roman"/>
        </w:rPr>
        <w:t xml:space="preserve"> </w:t>
      </w:r>
      <w:r w:rsidRPr="001912BC">
        <w:rPr>
          <w:rFonts w:ascii="Times New Roman" w:hAnsi="Times New Roman" w:cs="Times New Roman"/>
        </w:rPr>
        <w:t>….</w:t>
      </w:r>
      <w:r>
        <w:rPr>
          <w:rFonts w:ascii="Times New Roman" w:hAnsi="Times New Roman" w:cs="Times New Roman"/>
        </w:rPr>
        <w:t xml:space="preserve"> </w:t>
      </w:r>
      <w:r w:rsidRPr="001912BC">
        <w:rPr>
          <w:rFonts w:ascii="Times New Roman" w:hAnsi="Times New Roman" w:cs="Times New Roman"/>
        </w:rPr>
        <w:t xml:space="preserve">the key challenge for national businesses to keep the food system flowing with local production. The gap in information and regular relationships between producers, logistics companies </w:t>
      </w:r>
      <w:r w:rsidR="00F235A5">
        <w:rPr>
          <w:rFonts w:ascii="Times New Roman" w:hAnsi="Times New Roman" w:cs="Times New Roman"/>
        </w:rPr>
        <w:t>,</w:t>
      </w:r>
      <w:r w:rsidRPr="001912BC">
        <w:rPr>
          <w:rFonts w:ascii="Times New Roman" w:hAnsi="Times New Roman" w:cs="Times New Roman"/>
        </w:rPr>
        <w:t>and wholesalers … limits the ability of businesses to address demand in a timely manner… Although the retailers know the consumers’ demand patterns, that information is not processed and shared through the food system, aiming to reach the upstream players to increase production of those items.’ [Mozambique]</w:t>
      </w:r>
    </w:p>
    <w:p w14:paraId="369E2505" w14:textId="65C72F63" w:rsidR="00F235A5" w:rsidRDefault="00425665" w:rsidP="00F235A5">
      <w:pPr>
        <w:spacing w:line="240" w:lineRule="auto"/>
        <w:jc w:val="both"/>
        <w:rPr>
          <w:rFonts w:ascii="Times New Roman" w:hAnsi="Times New Roman" w:cs="Times New Roman"/>
        </w:rPr>
      </w:pPr>
      <w:r w:rsidRPr="008E2A76">
        <w:rPr>
          <w:rFonts w:ascii="Times New Roman" w:hAnsi="Times New Roman" w:cs="Times New Roman"/>
        </w:rPr>
        <w:t xml:space="preserve">These perspectives were largely corroborated by the firms supported by </w:t>
      </w:r>
      <w:r w:rsidR="004E7BB0" w:rsidRPr="008E2A76">
        <w:rPr>
          <w:rFonts w:ascii="Times New Roman" w:hAnsi="Times New Roman" w:cs="Times New Roman"/>
        </w:rPr>
        <w:t xml:space="preserve">the SBN and </w:t>
      </w:r>
      <w:r w:rsidR="00F30C79" w:rsidRPr="008E2A76">
        <w:rPr>
          <w:rFonts w:ascii="Times New Roman" w:hAnsi="Times New Roman" w:cs="Times New Roman"/>
        </w:rPr>
        <w:t>the</w:t>
      </w:r>
      <w:r w:rsidRPr="008E2A76">
        <w:rPr>
          <w:rFonts w:ascii="Times New Roman" w:hAnsi="Times New Roman" w:cs="Times New Roman"/>
        </w:rPr>
        <w:t xml:space="preserve"> </w:t>
      </w:r>
      <w:r w:rsidR="00F30C79" w:rsidRPr="008E2A76">
        <w:rPr>
          <w:rFonts w:ascii="Times New Roman" w:hAnsi="Times New Roman" w:cs="Times New Roman"/>
        </w:rPr>
        <w:t>MNF</w:t>
      </w:r>
      <w:r w:rsidRPr="008E2A76">
        <w:rPr>
          <w:rFonts w:ascii="Times New Roman" w:hAnsi="Times New Roman" w:cs="Times New Roman"/>
        </w:rPr>
        <w:t xml:space="preserve"> programme, as noted in the next section.</w:t>
      </w:r>
    </w:p>
    <w:p w14:paraId="2571E174" w14:textId="77777777" w:rsidR="00F235A5" w:rsidRPr="00F235A5" w:rsidRDefault="00F235A5" w:rsidP="00F235A5">
      <w:pPr>
        <w:spacing w:line="240" w:lineRule="auto"/>
        <w:jc w:val="both"/>
        <w:rPr>
          <w:rFonts w:ascii="Times New Roman" w:hAnsi="Times New Roman" w:cs="Times New Roman"/>
        </w:rPr>
      </w:pPr>
    </w:p>
    <w:p w14:paraId="06785E46" w14:textId="49213C68" w:rsidR="00536BF3" w:rsidRDefault="00AB0A32" w:rsidP="008E2A76">
      <w:pPr>
        <w:pStyle w:val="ListParagraph"/>
        <w:numPr>
          <w:ilvl w:val="2"/>
          <w:numId w:val="13"/>
        </w:numPr>
        <w:jc w:val="both"/>
        <w:rPr>
          <w:rFonts w:ascii="Times New Roman" w:hAnsi="Times New Roman" w:cs="Times New Roman"/>
          <w:b/>
          <w:bCs/>
        </w:rPr>
      </w:pPr>
      <w:r w:rsidRPr="00F235A5">
        <w:rPr>
          <w:rFonts w:ascii="Times New Roman" w:hAnsi="Times New Roman" w:cs="Times New Roman"/>
          <w:b/>
          <w:bCs/>
        </w:rPr>
        <w:t>SME Impacts: Perspectives from SBN</w:t>
      </w:r>
      <w:r w:rsidR="005E2C53" w:rsidRPr="00F235A5">
        <w:rPr>
          <w:rFonts w:ascii="Times New Roman" w:hAnsi="Times New Roman" w:cs="Times New Roman"/>
          <w:b/>
          <w:bCs/>
        </w:rPr>
        <w:t xml:space="preserve"> and </w:t>
      </w:r>
      <w:r w:rsidR="00F30C79" w:rsidRPr="00F235A5">
        <w:rPr>
          <w:rFonts w:ascii="Times New Roman" w:hAnsi="Times New Roman" w:cs="Times New Roman"/>
          <w:b/>
          <w:bCs/>
        </w:rPr>
        <w:t>MNF</w:t>
      </w:r>
      <w:r w:rsidR="005E2C53" w:rsidRPr="00F235A5">
        <w:rPr>
          <w:rFonts w:ascii="Times New Roman" w:hAnsi="Times New Roman" w:cs="Times New Roman"/>
          <w:b/>
          <w:bCs/>
        </w:rPr>
        <w:t xml:space="preserve"> firms</w:t>
      </w:r>
    </w:p>
    <w:p w14:paraId="1B173E8C" w14:textId="77777777" w:rsidR="00F235A5" w:rsidRPr="00F235A5" w:rsidRDefault="00F235A5" w:rsidP="00F235A5">
      <w:pPr>
        <w:pStyle w:val="ListParagraph"/>
        <w:ind w:left="1080"/>
        <w:jc w:val="both"/>
        <w:rPr>
          <w:rFonts w:ascii="Times New Roman" w:hAnsi="Times New Roman" w:cs="Times New Roman"/>
          <w:b/>
          <w:bCs/>
        </w:rPr>
      </w:pPr>
    </w:p>
    <w:p w14:paraId="2841CABB" w14:textId="41A0BB6E" w:rsidR="004464FF" w:rsidRPr="008E2A76" w:rsidRDefault="005E2C53" w:rsidP="008E2A76">
      <w:pPr>
        <w:spacing w:line="240" w:lineRule="auto"/>
        <w:jc w:val="both"/>
        <w:rPr>
          <w:rFonts w:ascii="Times New Roman" w:hAnsi="Times New Roman" w:cs="Times New Roman"/>
        </w:rPr>
      </w:pPr>
      <w:r w:rsidRPr="008E2A76">
        <w:rPr>
          <w:rFonts w:ascii="Times New Roman" w:hAnsi="Times New Roman" w:cs="Times New Roman"/>
        </w:rPr>
        <w:t xml:space="preserve">This section draws on reports from </w:t>
      </w:r>
      <w:r w:rsidR="00F30C79" w:rsidRPr="008E2A76">
        <w:rPr>
          <w:rFonts w:ascii="Times New Roman" w:hAnsi="Times New Roman" w:cs="Times New Roman"/>
        </w:rPr>
        <w:t>MNF</w:t>
      </w:r>
      <w:r w:rsidRPr="008E2A76">
        <w:rPr>
          <w:rFonts w:ascii="Times New Roman" w:hAnsi="Times New Roman" w:cs="Times New Roman"/>
        </w:rPr>
        <w:t xml:space="preserve"> program</w:t>
      </w:r>
      <w:r w:rsidR="00C56C48">
        <w:rPr>
          <w:rFonts w:ascii="Times New Roman" w:hAnsi="Times New Roman" w:cs="Times New Roman"/>
        </w:rPr>
        <w:t>me</w:t>
      </w:r>
      <w:r w:rsidRPr="008E2A76">
        <w:rPr>
          <w:rFonts w:ascii="Times New Roman" w:hAnsi="Times New Roman" w:cs="Times New Roman"/>
        </w:rPr>
        <w:t xml:space="preserve"> managers in Kenya, Mozambique, and Rwanda, </w:t>
      </w:r>
      <w:r w:rsidR="00F235A5">
        <w:rPr>
          <w:rFonts w:ascii="Times New Roman" w:hAnsi="Times New Roman" w:cs="Times New Roman"/>
        </w:rPr>
        <w:t xml:space="preserve">GAIN </w:t>
      </w:r>
      <w:r w:rsidRPr="008E2A76">
        <w:rPr>
          <w:rFonts w:ascii="Times New Roman" w:hAnsi="Times New Roman" w:cs="Times New Roman"/>
        </w:rPr>
        <w:t>SBN c</w:t>
      </w:r>
      <w:r w:rsidR="00AB0A32" w:rsidRPr="008E2A76">
        <w:rPr>
          <w:rFonts w:ascii="Times New Roman" w:hAnsi="Times New Roman" w:cs="Times New Roman"/>
        </w:rPr>
        <w:t xml:space="preserve">ountry </w:t>
      </w:r>
      <w:r w:rsidRPr="008E2A76">
        <w:rPr>
          <w:rFonts w:ascii="Times New Roman" w:hAnsi="Times New Roman" w:cs="Times New Roman"/>
        </w:rPr>
        <w:t>coordinators</w:t>
      </w:r>
      <w:r w:rsidR="00AB0A32" w:rsidRPr="008E2A76">
        <w:rPr>
          <w:rFonts w:ascii="Times New Roman" w:hAnsi="Times New Roman" w:cs="Times New Roman"/>
        </w:rPr>
        <w:t xml:space="preserve"> from Bangladesh, Kenya</w:t>
      </w:r>
      <w:r w:rsidR="00161129" w:rsidRPr="008E2A76">
        <w:rPr>
          <w:rFonts w:ascii="Times New Roman" w:hAnsi="Times New Roman" w:cs="Times New Roman"/>
        </w:rPr>
        <w:t xml:space="preserve">, Nigeria, </w:t>
      </w:r>
      <w:r w:rsidR="00AB0A32" w:rsidRPr="008E2A76">
        <w:rPr>
          <w:rFonts w:ascii="Times New Roman" w:hAnsi="Times New Roman" w:cs="Times New Roman"/>
        </w:rPr>
        <w:t>and Tanzania</w:t>
      </w:r>
      <w:r w:rsidR="00F235A5">
        <w:rPr>
          <w:rFonts w:ascii="Times New Roman" w:hAnsi="Times New Roman" w:cs="Times New Roman"/>
        </w:rPr>
        <w:t xml:space="preserve">, </w:t>
      </w:r>
      <w:r w:rsidR="00AB0A32" w:rsidRPr="008E2A76">
        <w:rPr>
          <w:rFonts w:ascii="Times New Roman" w:hAnsi="Times New Roman" w:cs="Times New Roman"/>
        </w:rPr>
        <w:t>as well as</w:t>
      </w:r>
      <w:r w:rsidR="002C372E" w:rsidRPr="008E2A76">
        <w:rPr>
          <w:rFonts w:ascii="Times New Roman" w:hAnsi="Times New Roman" w:cs="Times New Roman"/>
        </w:rPr>
        <w:t xml:space="preserve"> </w:t>
      </w:r>
      <w:r w:rsidR="00F235A5">
        <w:rPr>
          <w:rFonts w:ascii="Times New Roman" w:hAnsi="Times New Roman" w:cs="Times New Roman"/>
        </w:rPr>
        <w:t xml:space="preserve">WFP </w:t>
      </w:r>
      <w:r w:rsidR="002C372E" w:rsidRPr="008E2A76">
        <w:rPr>
          <w:rFonts w:ascii="Times New Roman" w:hAnsi="Times New Roman" w:cs="Times New Roman"/>
        </w:rPr>
        <w:t>SBN country coordinators from</w:t>
      </w:r>
      <w:r w:rsidR="00AB0A32" w:rsidRPr="008E2A76">
        <w:rPr>
          <w:rFonts w:ascii="Times New Roman" w:hAnsi="Times New Roman" w:cs="Times New Roman"/>
        </w:rPr>
        <w:t xml:space="preserve"> Madagascar, </w:t>
      </w:r>
      <w:r w:rsidR="00950AF1" w:rsidRPr="008E2A76">
        <w:rPr>
          <w:rFonts w:ascii="Times New Roman" w:hAnsi="Times New Roman" w:cs="Times New Roman"/>
        </w:rPr>
        <w:t xml:space="preserve">Myanmar, </w:t>
      </w:r>
      <w:r w:rsidR="00AB0A32" w:rsidRPr="008E2A76">
        <w:rPr>
          <w:rFonts w:ascii="Times New Roman" w:hAnsi="Times New Roman" w:cs="Times New Roman"/>
        </w:rPr>
        <w:t>Nepal, Sri Lanka, and Zambia</w:t>
      </w:r>
      <w:r w:rsidR="00F235A5">
        <w:rPr>
          <w:rFonts w:ascii="Times New Roman" w:hAnsi="Times New Roman" w:cs="Times New Roman"/>
        </w:rPr>
        <w:t xml:space="preserve">. All were asked to provide </w:t>
      </w:r>
      <w:r w:rsidR="00AB0A32" w:rsidRPr="008E2A76">
        <w:rPr>
          <w:rFonts w:ascii="Times New Roman" w:hAnsi="Times New Roman" w:cs="Times New Roman"/>
        </w:rPr>
        <w:t>input into how the COVID19 pandemic is impacting the food system SMEs with which they work.</w:t>
      </w:r>
      <w:r w:rsidR="00905041" w:rsidRPr="008E2A76">
        <w:rPr>
          <w:rFonts w:ascii="Times New Roman" w:hAnsi="Times New Roman" w:cs="Times New Roman"/>
        </w:rPr>
        <w:t xml:space="preserve"> </w:t>
      </w:r>
      <w:r w:rsidR="00F30C79" w:rsidRPr="008E2A76">
        <w:rPr>
          <w:rFonts w:ascii="Times New Roman" w:hAnsi="Times New Roman" w:cs="Times New Roman"/>
        </w:rPr>
        <w:t>Summaries of experiences</w:t>
      </w:r>
      <w:r w:rsidR="00905041" w:rsidRPr="008E2A76">
        <w:rPr>
          <w:rFonts w:ascii="Times New Roman" w:hAnsi="Times New Roman" w:cs="Times New Roman"/>
        </w:rPr>
        <w:t xml:space="preserve"> from non-GAIN </w:t>
      </w:r>
      <w:r w:rsidR="00F235A5">
        <w:rPr>
          <w:rFonts w:ascii="Times New Roman" w:hAnsi="Times New Roman" w:cs="Times New Roman"/>
        </w:rPr>
        <w:t xml:space="preserve">SBN </w:t>
      </w:r>
      <w:r w:rsidR="00905041" w:rsidRPr="008E2A76">
        <w:rPr>
          <w:rFonts w:ascii="Times New Roman" w:hAnsi="Times New Roman" w:cs="Times New Roman"/>
        </w:rPr>
        <w:t>countries can be found in Annex 2.</w:t>
      </w:r>
    </w:p>
    <w:p w14:paraId="63530914" w14:textId="60D6BB8A" w:rsidR="00313FA8" w:rsidRPr="008E2A76" w:rsidRDefault="002C372E" w:rsidP="008E2A76">
      <w:pPr>
        <w:spacing w:line="240" w:lineRule="auto"/>
        <w:jc w:val="both"/>
        <w:rPr>
          <w:rFonts w:ascii="Times New Roman" w:hAnsi="Times New Roman" w:cs="Times New Roman"/>
        </w:rPr>
      </w:pPr>
      <w:r w:rsidRPr="008E2A76">
        <w:rPr>
          <w:rFonts w:ascii="Times New Roman" w:hAnsi="Times New Roman" w:cs="Times New Roman"/>
          <w:b/>
          <w:bCs/>
        </w:rPr>
        <w:t>Across the different countries, it is found that near all SMEs have been i</w:t>
      </w:r>
      <w:r w:rsidR="005E2C53" w:rsidRPr="008E2A76">
        <w:rPr>
          <w:rFonts w:ascii="Times New Roman" w:hAnsi="Times New Roman" w:cs="Times New Roman"/>
          <w:b/>
          <w:bCs/>
        </w:rPr>
        <w:t>mpacted</w:t>
      </w:r>
      <w:r w:rsidRPr="008E2A76">
        <w:rPr>
          <w:rFonts w:ascii="Times New Roman" w:hAnsi="Times New Roman" w:cs="Times New Roman"/>
          <w:b/>
          <w:bCs/>
        </w:rPr>
        <w:t xml:space="preserve"> to some extent, usually</w:t>
      </w:r>
      <w:r w:rsidR="005E2C53" w:rsidRPr="008E2A76">
        <w:rPr>
          <w:rFonts w:ascii="Times New Roman" w:hAnsi="Times New Roman" w:cs="Times New Roman"/>
          <w:b/>
          <w:bCs/>
        </w:rPr>
        <w:t xml:space="preserve"> </w:t>
      </w:r>
      <w:r w:rsidRPr="008E2A76">
        <w:rPr>
          <w:rFonts w:ascii="Times New Roman" w:hAnsi="Times New Roman" w:cs="Times New Roman"/>
          <w:b/>
          <w:bCs/>
        </w:rPr>
        <w:t xml:space="preserve">entailing </w:t>
      </w:r>
      <w:r w:rsidR="005E2C53" w:rsidRPr="008E2A76">
        <w:rPr>
          <w:rFonts w:ascii="Times New Roman" w:hAnsi="Times New Roman" w:cs="Times New Roman"/>
          <w:b/>
          <w:bCs/>
        </w:rPr>
        <w:t>scaled</w:t>
      </w:r>
      <w:r w:rsidR="00C56C48">
        <w:rPr>
          <w:rFonts w:ascii="Times New Roman" w:hAnsi="Times New Roman" w:cs="Times New Roman"/>
          <w:b/>
          <w:bCs/>
        </w:rPr>
        <w:t>-</w:t>
      </w:r>
      <w:r w:rsidR="005E2C53" w:rsidRPr="008E2A76">
        <w:rPr>
          <w:rFonts w:ascii="Times New Roman" w:hAnsi="Times New Roman" w:cs="Times New Roman"/>
          <w:b/>
          <w:bCs/>
        </w:rPr>
        <w:t>down operations</w:t>
      </w:r>
      <w:r w:rsidRPr="008E2A76">
        <w:rPr>
          <w:rFonts w:ascii="Times New Roman" w:hAnsi="Times New Roman" w:cs="Times New Roman"/>
          <w:b/>
          <w:bCs/>
        </w:rPr>
        <w:t xml:space="preserve">, reduced production capacity, and lower sales. </w:t>
      </w:r>
      <w:r w:rsidR="00F30C79" w:rsidRPr="008E2A76">
        <w:rPr>
          <w:rFonts w:ascii="Times New Roman" w:hAnsi="Times New Roman" w:cs="Times New Roman"/>
        </w:rPr>
        <w:t xml:space="preserve">In Kenya, it was </w:t>
      </w:r>
      <w:r w:rsidR="00FF0045" w:rsidRPr="008E2A76">
        <w:rPr>
          <w:rFonts w:ascii="Times New Roman" w:hAnsi="Times New Roman" w:cs="Times New Roman"/>
        </w:rPr>
        <w:t>estimated</w:t>
      </w:r>
      <w:r w:rsidR="00F30C79" w:rsidRPr="008E2A76">
        <w:rPr>
          <w:rFonts w:ascii="Times New Roman" w:hAnsi="Times New Roman" w:cs="Times New Roman"/>
        </w:rPr>
        <w:t xml:space="preserve"> that</w:t>
      </w:r>
      <w:r w:rsidR="00FF0045" w:rsidRPr="008E2A76">
        <w:rPr>
          <w:rFonts w:ascii="Times New Roman" w:hAnsi="Times New Roman" w:cs="Times New Roman"/>
        </w:rPr>
        <w:t xml:space="preserve"> some</w:t>
      </w:r>
      <w:r w:rsidR="00F30C79" w:rsidRPr="008E2A76">
        <w:rPr>
          <w:rFonts w:ascii="Times New Roman" w:hAnsi="Times New Roman" w:cs="Times New Roman"/>
        </w:rPr>
        <w:t xml:space="preserve"> MNF SMEs have lost up to 50% of their customers.</w:t>
      </w:r>
      <w:r w:rsidR="00F14567" w:rsidRPr="008E2A76">
        <w:rPr>
          <w:rFonts w:ascii="Times New Roman" w:hAnsi="Times New Roman" w:cs="Times New Roman"/>
        </w:rPr>
        <w:t xml:space="preserve"> In Rwanda, 15 of 18 MNF-supported firms report lower-than-normal sales</w:t>
      </w:r>
      <w:r w:rsidR="00313FA8" w:rsidRPr="008E2A76">
        <w:rPr>
          <w:rFonts w:ascii="Times New Roman" w:hAnsi="Times New Roman" w:cs="Times New Roman"/>
        </w:rPr>
        <w:t xml:space="preserve"> and six (of 18) firms interviewed </w:t>
      </w:r>
      <w:r w:rsidR="00C56C48">
        <w:rPr>
          <w:rFonts w:ascii="Times New Roman" w:hAnsi="Times New Roman" w:cs="Times New Roman"/>
        </w:rPr>
        <w:t>are</w:t>
      </w:r>
      <w:r w:rsidR="00313FA8" w:rsidRPr="008E2A76">
        <w:rPr>
          <w:rFonts w:ascii="Times New Roman" w:hAnsi="Times New Roman" w:cs="Times New Roman"/>
        </w:rPr>
        <w:t xml:space="preserve"> temporarily closed.</w:t>
      </w:r>
      <w:r w:rsidR="008E2A76" w:rsidRPr="008E2A76">
        <w:rPr>
          <w:rFonts w:ascii="Times New Roman" w:hAnsi="Times New Roman" w:cs="Times New Roman"/>
          <w:shd w:val="clear" w:color="auto" w:fill="FFFFFF"/>
        </w:rPr>
        <w:t xml:space="preserve"> Insights from four SBN SME members in Nigeria show similar impacts, with all interviewed firms </w:t>
      </w:r>
      <w:r w:rsidR="008E2A76">
        <w:rPr>
          <w:rFonts w:ascii="Times New Roman" w:hAnsi="Times New Roman" w:cs="Times New Roman"/>
          <w:shd w:val="clear" w:color="auto" w:fill="FFFFFF"/>
        </w:rPr>
        <w:t xml:space="preserve">seeing lower sales and </w:t>
      </w:r>
      <w:r w:rsidR="008E2A76" w:rsidRPr="008E2A76">
        <w:rPr>
          <w:rFonts w:ascii="Times New Roman" w:hAnsi="Times New Roman" w:cs="Times New Roman"/>
          <w:shd w:val="clear" w:color="auto" w:fill="FFFFFF"/>
        </w:rPr>
        <w:t>being worried about current cashflow and ability to pay salaries and repay loans in the short term.</w:t>
      </w:r>
      <w:r w:rsidR="00C56C48">
        <w:rPr>
          <w:rFonts w:ascii="Times New Roman" w:hAnsi="Times New Roman" w:cs="Times New Roman"/>
          <w:shd w:val="clear" w:color="auto" w:fill="FFFFFF"/>
        </w:rPr>
        <w:t xml:space="preserve"> </w:t>
      </w:r>
      <w:r w:rsidR="001F042C">
        <w:rPr>
          <w:rFonts w:ascii="Times New Roman" w:hAnsi="Times New Roman" w:cs="Times New Roman"/>
        </w:rPr>
        <w:t>Tanzanian</w:t>
      </w:r>
      <w:r w:rsidR="001F042C" w:rsidRPr="001F042C">
        <w:rPr>
          <w:rFonts w:ascii="Times New Roman" w:hAnsi="Times New Roman" w:cs="Times New Roman"/>
        </w:rPr>
        <w:t xml:space="preserve"> SBN </w:t>
      </w:r>
      <w:r w:rsidR="001F042C">
        <w:rPr>
          <w:rFonts w:ascii="Times New Roman" w:hAnsi="Times New Roman" w:cs="Times New Roman"/>
        </w:rPr>
        <w:t>firms</w:t>
      </w:r>
      <w:r w:rsidR="001F042C" w:rsidRPr="001F042C">
        <w:rPr>
          <w:rFonts w:ascii="Times New Roman" w:hAnsi="Times New Roman" w:cs="Times New Roman"/>
        </w:rPr>
        <w:t xml:space="preserve"> </w:t>
      </w:r>
      <w:r w:rsidR="001F042C">
        <w:rPr>
          <w:rFonts w:ascii="Times New Roman" w:hAnsi="Times New Roman" w:cs="Times New Roman"/>
        </w:rPr>
        <w:t>are also experiencing</w:t>
      </w:r>
      <w:r w:rsidR="001F042C" w:rsidRPr="001F042C">
        <w:rPr>
          <w:rFonts w:ascii="Times New Roman" w:hAnsi="Times New Roman" w:cs="Times New Roman"/>
        </w:rPr>
        <w:t xml:space="preserve"> a reduction in sales</w:t>
      </w:r>
      <w:r w:rsidR="00C56C48">
        <w:rPr>
          <w:rFonts w:ascii="Times New Roman" w:hAnsi="Times New Roman" w:cs="Times New Roman"/>
        </w:rPr>
        <w:t>. A</w:t>
      </w:r>
      <w:r w:rsidR="00D21532">
        <w:rPr>
          <w:rFonts w:ascii="Times New Roman" w:hAnsi="Times New Roman" w:cs="Times New Roman"/>
          <w:shd w:val="clear" w:color="auto" w:fill="FFFFFF"/>
        </w:rPr>
        <w:t xml:space="preserve"> set of SBN-supported firms in Bangladesh (see Box 1) report similar challenges</w:t>
      </w:r>
      <w:r w:rsidR="002A04C4">
        <w:rPr>
          <w:rFonts w:ascii="Times New Roman" w:hAnsi="Times New Roman" w:cs="Times New Roman"/>
          <w:shd w:val="clear" w:color="auto" w:fill="FFFFFF"/>
        </w:rPr>
        <w:t xml:space="preserve"> to those faced in Africa</w:t>
      </w:r>
      <w:r w:rsidR="00D21532">
        <w:rPr>
          <w:rFonts w:ascii="Times New Roman" w:hAnsi="Times New Roman" w:cs="Times New Roman"/>
          <w:shd w:val="clear" w:color="auto" w:fill="FFFFFF"/>
        </w:rPr>
        <w:t>, with varying levels of severity.</w:t>
      </w:r>
    </w:p>
    <w:p w14:paraId="283E41E1" w14:textId="5F0BCA3B" w:rsidR="001F042C" w:rsidRDefault="00F30C79" w:rsidP="008E2A76">
      <w:pPr>
        <w:spacing w:line="240" w:lineRule="auto"/>
        <w:jc w:val="both"/>
        <w:rPr>
          <w:rFonts w:ascii="Times New Roman" w:hAnsi="Times New Roman" w:cs="Times New Roman"/>
        </w:rPr>
      </w:pPr>
      <w:r w:rsidRPr="00C56C48">
        <w:rPr>
          <w:rFonts w:ascii="Times New Roman" w:hAnsi="Times New Roman" w:cs="Times New Roman"/>
          <w:b/>
          <w:bCs/>
        </w:rPr>
        <w:t xml:space="preserve">These impacts are due to direct closures of </w:t>
      </w:r>
      <w:r w:rsidR="00FF0045" w:rsidRPr="00C56C48">
        <w:rPr>
          <w:rFonts w:ascii="Times New Roman" w:hAnsi="Times New Roman" w:cs="Times New Roman"/>
          <w:b/>
          <w:bCs/>
        </w:rPr>
        <w:t xml:space="preserve">hotels, </w:t>
      </w:r>
      <w:r w:rsidRPr="00C56C48">
        <w:rPr>
          <w:rFonts w:ascii="Times New Roman" w:hAnsi="Times New Roman" w:cs="Times New Roman"/>
          <w:b/>
          <w:bCs/>
        </w:rPr>
        <w:t xml:space="preserve">restaurants, markets, </w:t>
      </w:r>
      <w:r w:rsidR="00FF0045" w:rsidRPr="00C56C48">
        <w:rPr>
          <w:rFonts w:ascii="Times New Roman" w:hAnsi="Times New Roman" w:cs="Times New Roman"/>
          <w:b/>
          <w:bCs/>
        </w:rPr>
        <w:t xml:space="preserve">institutional cafeterias, </w:t>
      </w:r>
      <w:r w:rsidRPr="00C56C48">
        <w:rPr>
          <w:rFonts w:ascii="Times New Roman" w:hAnsi="Times New Roman" w:cs="Times New Roman"/>
          <w:b/>
          <w:bCs/>
        </w:rPr>
        <w:t>and other food outlets</w:t>
      </w:r>
      <w:r w:rsidR="00313FA8" w:rsidRPr="00C56C48">
        <w:rPr>
          <w:rFonts w:ascii="Times New Roman" w:hAnsi="Times New Roman" w:cs="Times New Roman"/>
          <w:b/>
          <w:bCs/>
        </w:rPr>
        <w:t>; restrictions on movement of customers (especially in Rwanda); and</w:t>
      </w:r>
      <w:r w:rsidR="00FF0045" w:rsidRPr="00C56C48">
        <w:rPr>
          <w:rFonts w:ascii="Times New Roman" w:hAnsi="Times New Roman" w:cs="Times New Roman"/>
          <w:b/>
          <w:bCs/>
        </w:rPr>
        <w:t xml:space="preserve"> i</w:t>
      </w:r>
      <w:r w:rsidRPr="00C56C48">
        <w:rPr>
          <w:rFonts w:ascii="Times New Roman" w:hAnsi="Times New Roman" w:cs="Times New Roman"/>
          <w:b/>
          <w:bCs/>
        </w:rPr>
        <w:t xml:space="preserve">ncome </w:t>
      </w:r>
      <w:r w:rsidRPr="00C56C48">
        <w:rPr>
          <w:rFonts w:ascii="Times New Roman" w:hAnsi="Times New Roman" w:cs="Times New Roman"/>
          <w:b/>
          <w:bCs/>
          <w:color w:val="000000"/>
        </w:rPr>
        <w:t>losses across sectors</w:t>
      </w:r>
      <w:r w:rsidRPr="008E2A76">
        <w:rPr>
          <w:rFonts w:ascii="Times New Roman" w:hAnsi="Times New Roman" w:cs="Times New Roman"/>
          <w:color w:val="000000"/>
        </w:rPr>
        <w:t xml:space="preserve">, reducing the </w:t>
      </w:r>
      <w:r w:rsidRPr="008E2A76">
        <w:rPr>
          <w:rFonts w:ascii="Times New Roman" w:hAnsi="Times New Roman" w:cs="Times New Roman"/>
          <w:color w:val="000000"/>
          <w:shd w:val="clear" w:color="auto" w:fill="FFFFFF"/>
        </w:rPr>
        <w:t>purchasing power</w:t>
      </w:r>
      <w:r w:rsidR="00FF0045" w:rsidRPr="008E2A76">
        <w:rPr>
          <w:rFonts w:ascii="Times New Roman" w:hAnsi="Times New Roman" w:cs="Times New Roman"/>
          <w:color w:val="000000"/>
          <w:shd w:val="clear" w:color="auto" w:fill="FFFFFF"/>
        </w:rPr>
        <w:t xml:space="preserve"> – particularly for casual laborers and informal-sector workers, who are often targeted by MNF firms</w:t>
      </w:r>
      <w:r w:rsidR="00FF0045" w:rsidRPr="008E2A76">
        <w:rPr>
          <w:rFonts w:ascii="Times New Roman" w:hAnsi="Times New Roman" w:cs="Times New Roman"/>
          <w:color w:val="000000"/>
        </w:rPr>
        <w:t xml:space="preserve">. </w:t>
      </w:r>
      <w:r w:rsidR="00C56C48">
        <w:rPr>
          <w:rFonts w:ascii="Times New Roman" w:hAnsi="Times New Roman" w:cs="Times New Roman"/>
          <w:color w:val="000000"/>
        </w:rPr>
        <w:t>It is reported that c</w:t>
      </w:r>
      <w:r w:rsidR="00FF0045" w:rsidRPr="008E2A76">
        <w:rPr>
          <w:rFonts w:ascii="Times New Roman" w:hAnsi="Times New Roman" w:cs="Times New Roman"/>
          <w:color w:val="000000"/>
        </w:rPr>
        <w:t>ustomers are being selective in what they buy and are buying in reduced quantities.</w:t>
      </w:r>
      <w:r w:rsidR="00536BF3" w:rsidRPr="008E2A76">
        <w:rPr>
          <w:rFonts w:ascii="Times New Roman" w:hAnsi="Times New Roman" w:cs="Times New Roman"/>
        </w:rPr>
        <w:t xml:space="preserve"> </w:t>
      </w:r>
      <w:r w:rsidR="00536BF3" w:rsidRPr="008E2A76">
        <w:rPr>
          <w:rFonts w:ascii="Times New Roman" w:hAnsi="Times New Roman" w:cs="Times New Roman"/>
          <w:color w:val="000000"/>
        </w:rPr>
        <w:t xml:space="preserve">Some firms are beginning to scale back production to avoid </w:t>
      </w:r>
      <w:r w:rsidR="00C56C48">
        <w:rPr>
          <w:rFonts w:ascii="Times New Roman" w:hAnsi="Times New Roman" w:cs="Times New Roman"/>
          <w:color w:val="000000"/>
        </w:rPr>
        <w:t>losses amid low demand</w:t>
      </w:r>
      <w:r w:rsidR="00536BF3" w:rsidRPr="008E2A76">
        <w:rPr>
          <w:rFonts w:ascii="Times New Roman" w:hAnsi="Times New Roman" w:cs="Times New Roman"/>
        </w:rPr>
        <w:t>.</w:t>
      </w:r>
      <w:r w:rsidR="00FF0045" w:rsidRPr="008E2A76">
        <w:rPr>
          <w:rFonts w:ascii="Times New Roman" w:hAnsi="Times New Roman" w:cs="Times New Roman"/>
        </w:rPr>
        <w:t xml:space="preserve"> </w:t>
      </w:r>
      <w:r w:rsidR="0025738C" w:rsidRPr="008E2A76">
        <w:rPr>
          <w:rFonts w:ascii="Times New Roman" w:hAnsi="Times New Roman" w:cs="Times New Roman"/>
        </w:rPr>
        <w:t xml:space="preserve">This is particularly the case for firms dependent on sales to restaurants or large institutional buyers. </w:t>
      </w:r>
      <w:r w:rsidR="0025738C" w:rsidRPr="008E2A76">
        <w:rPr>
          <w:rFonts w:ascii="Times New Roman" w:hAnsi="Times New Roman" w:cs="Times New Roman"/>
          <w:i/>
          <w:iCs/>
        </w:rPr>
        <w:t>Mozambican Fortified Flour Processing Firm</w:t>
      </w:r>
      <w:r w:rsidR="0025738C" w:rsidRPr="008E2A76">
        <w:rPr>
          <w:rFonts w:ascii="Times New Roman" w:hAnsi="Times New Roman" w:cs="Times New Roman"/>
        </w:rPr>
        <w:t xml:space="preserve"> reports that the demand for its corn-soy blend flour dropped considerably once the local school feeding programme was closed,</w:t>
      </w:r>
      <w:r w:rsidR="0025738C" w:rsidRPr="008E2A76">
        <w:rPr>
          <w:rStyle w:val="FootnoteReference"/>
          <w:rFonts w:ascii="Times New Roman" w:hAnsi="Times New Roman" w:cs="Times New Roman"/>
        </w:rPr>
        <w:footnoteReference w:id="8"/>
      </w:r>
      <w:r w:rsidR="0025738C" w:rsidRPr="008E2A76">
        <w:rPr>
          <w:rFonts w:ascii="Times New Roman" w:hAnsi="Times New Roman" w:cs="Times New Roman"/>
        </w:rPr>
        <w:t xml:space="preserve"> meaning they suddenly lost 35% of their income; monthly sales of their fortified maize </w:t>
      </w:r>
      <w:r w:rsidR="003C28F3">
        <w:rPr>
          <w:rFonts w:ascii="Times New Roman" w:hAnsi="Times New Roman" w:cs="Times New Roman"/>
        </w:rPr>
        <w:t>was</w:t>
      </w:r>
      <w:r w:rsidR="0025738C" w:rsidRPr="008E2A76">
        <w:rPr>
          <w:rFonts w:ascii="Times New Roman" w:hAnsi="Times New Roman" w:cs="Times New Roman"/>
        </w:rPr>
        <w:t xml:space="preserve"> 63 tons in April 2019 but just 9 tons by mid-April 2020.</w:t>
      </w:r>
      <w:r w:rsidR="00E220E3" w:rsidRPr="008E2A76">
        <w:rPr>
          <w:rFonts w:ascii="Times New Roman" w:hAnsi="Times New Roman" w:cs="Times New Roman"/>
        </w:rPr>
        <w:t xml:space="preserve"> </w:t>
      </w:r>
      <w:r w:rsidR="001F042C">
        <w:rPr>
          <w:rFonts w:ascii="Times New Roman" w:hAnsi="Times New Roman" w:cs="Times New Roman"/>
        </w:rPr>
        <w:t>A similar report was made for a</w:t>
      </w:r>
      <w:r w:rsidR="001F042C" w:rsidRPr="001F042C">
        <w:rPr>
          <w:rFonts w:ascii="Times New Roman" w:hAnsi="Times New Roman" w:cs="Times New Roman"/>
        </w:rPr>
        <w:t xml:space="preserve"> Tanzania</w:t>
      </w:r>
      <w:r w:rsidR="001F042C">
        <w:rPr>
          <w:rFonts w:ascii="Times New Roman" w:hAnsi="Times New Roman" w:cs="Times New Roman"/>
        </w:rPr>
        <w:t>n SME that also supplied</w:t>
      </w:r>
      <w:r w:rsidR="003C28F3">
        <w:rPr>
          <w:rFonts w:ascii="Times New Roman" w:hAnsi="Times New Roman" w:cs="Times New Roman"/>
        </w:rPr>
        <w:t xml:space="preserve"> food to</w:t>
      </w:r>
      <w:r w:rsidR="001F042C">
        <w:rPr>
          <w:rFonts w:ascii="Times New Roman" w:hAnsi="Times New Roman" w:cs="Times New Roman"/>
        </w:rPr>
        <w:t xml:space="preserve"> schools.</w:t>
      </w:r>
    </w:p>
    <w:p w14:paraId="248B280C" w14:textId="77777777" w:rsidR="00E544B9" w:rsidRDefault="00E544B9" w:rsidP="008E2A76">
      <w:pPr>
        <w:spacing w:line="240" w:lineRule="auto"/>
        <w:jc w:val="both"/>
        <w:rPr>
          <w:rFonts w:ascii="Times New Roman" w:hAnsi="Times New Roman" w:cs="Times New Roman"/>
        </w:rPr>
      </w:pPr>
    </w:p>
    <w:p w14:paraId="053779E7" w14:textId="6EEB6437" w:rsidR="001912BC" w:rsidRPr="008E2A76" w:rsidRDefault="001912BC" w:rsidP="008E2A76">
      <w:pPr>
        <w:spacing w:line="240" w:lineRule="auto"/>
        <w:jc w:val="both"/>
        <w:rPr>
          <w:rFonts w:ascii="Times New Roman" w:hAnsi="Times New Roman" w:cs="Times New Roman"/>
          <w:color w:val="000000"/>
          <w:shd w:val="clear" w:color="auto" w:fill="FFFFFF"/>
        </w:rPr>
      </w:pPr>
      <w:r w:rsidRPr="008E2A76">
        <w:rPr>
          <w:rFonts w:ascii="Times New Roman" w:hAnsi="Times New Roman" w:cs="Times New Roman"/>
          <w:b/>
          <w:bCs/>
          <w:noProof/>
        </w:rPr>
        <w:lastRenderedPageBreak/>
        <mc:AlternateContent>
          <mc:Choice Requires="wps">
            <w:drawing>
              <wp:anchor distT="45720" distB="45720" distL="114300" distR="114300" simplePos="0" relativeHeight="251665408" behindDoc="0" locked="0" layoutInCell="1" allowOverlap="1" wp14:anchorId="5770775B" wp14:editId="10614426">
                <wp:simplePos x="0" y="0"/>
                <wp:positionH relativeFrom="margin">
                  <wp:align>left</wp:align>
                </wp:positionH>
                <wp:positionV relativeFrom="paragraph">
                  <wp:posOffset>97155</wp:posOffset>
                </wp:positionV>
                <wp:extent cx="6104255" cy="8693150"/>
                <wp:effectExtent l="0" t="0" r="10795" b="12700"/>
                <wp:wrapSquare wrapText="bothSides"/>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4255" cy="8693150"/>
                        </a:xfrm>
                        <a:prstGeom prst="rect">
                          <a:avLst/>
                        </a:prstGeom>
                        <a:solidFill>
                          <a:srgbClr val="FFFFFF"/>
                        </a:solidFill>
                        <a:ln w="9525">
                          <a:solidFill>
                            <a:srgbClr val="000000"/>
                          </a:solidFill>
                          <a:miter lim="800000"/>
                          <a:headEnd/>
                          <a:tailEnd/>
                        </a:ln>
                      </wps:spPr>
                      <wps:txbx>
                        <w:txbxContent>
                          <w:p w14:paraId="3C4C3FBA" w14:textId="0654E51C" w:rsidR="001912BC" w:rsidRDefault="001912BC" w:rsidP="001912BC">
                            <w:pPr>
                              <w:jc w:val="center"/>
                              <w:rPr>
                                <w:rFonts w:ascii="Times New Roman" w:hAnsi="Times New Roman" w:cs="Times New Roman"/>
                                <w:b/>
                                <w:bCs/>
                                <w:sz w:val="20"/>
                                <w:szCs w:val="20"/>
                              </w:rPr>
                            </w:pPr>
                            <w:r>
                              <w:rPr>
                                <w:rFonts w:ascii="Times New Roman" w:hAnsi="Times New Roman" w:cs="Times New Roman"/>
                                <w:b/>
                                <w:bCs/>
                                <w:sz w:val="20"/>
                                <w:szCs w:val="20"/>
                              </w:rPr>
                              <w:t>Box 1: Experiences of Certain SBN Member SMEs in Bangladesh</w:t>
                            </w:r>
                          </w:p>
                          <w:p w14:paraId="54358DDF" w14:textId="77426094" w:rsidR="001912BC" w:rsidRPr="00B34DE1" w:rsidRDefault="00B34DE1" w:rsidP="001912BC">
                            <w:pPr>
                              <w:jc w:val="both"/>
                              <w:rPr>
                                <w:rFonts w:ascii="Times New Roman" w:hAnsi="Times New Roman" w:cs="Times New Roman"/>
                                <w:b/>
                                <w:bCs/>
                                <w:i/>
                                <w:iCs/>
                                <w:sz w:val="20"/>
                                <w:szCs w:val="20"/>
                              </w:rPr>
                            </w:pPr>
                            <w:r w:rsidRPr="00B34DE1">
                              <w:rPr>
                                <w:rFonts w:ascii="Times New Roman" w:hAnsi="Times New Roman" w:cs="Times New Roman"/>
                                <w:b/>
                                <w:bCs/>
                                <w:i/>
                                <w:iCs/>
                                <w:sz w:val="20"/>
                                <w:szCs w:val="20"/>
                              </w:rPr>
                              <w:t xml:space="preserve">A </w:t>
                            </w:r>
                            <w:r w:rsidR="001912BC" w:rsidRPr="00B34DE1">
                              <w:rPr>
                                <w:rFonts w:ascii="Times New Roman" w:hAnsi="Times New Roman" w:cs="Times New Roman"/>
                                <w:b/>
                                <w:bCs/>
                                <w:i/>
                                <w:iCs/>
                                <w:sz w:val="20"/>
                                <w:szCs w:val="20"/>
                              </w:rPr>
                              <w:t>large conglomerate with products including frozen foods, sugar, and potato products</w:t>
                            </w:r>
                            <w:r>
                              <w:rPr>
                                <w:rFonts w:ascii="Times New Roman" w:hAnsi="Times New Roman" w:cs="Times New Roman"/>
                                <w:b/>
                                <w:bCs/>
                                <w:i/>
                                <w:iCs/>
                                <w:sz w:val="20"/>
                                <w:szCs w:val="20"/>
                              </w:rPr>
                              <w:t>:</w:t>
                            </w:r>
                          </w:p>
                          <w:p w14:paraId="259092E8" w14:textId="10BD22A4" w:rsidR="001912BC" w:rsidRPr="00E112B3" w:rsidRDefault="003C28F3" w:rsidP="001912BC">
                            <w:pPr>
                              <w:jc w:val="both"/>
                              <w:rPr>
                                <w:rFonts w:ascii="Times New Roman" w:hAnsi="Times New Roman" w:cs="Times New Roman"/>
                                <w:sz w:val="20"/>
                                <w:szCs w:val="20"/>
                              </w:rPr>
                            </w:pPr>
                            <w:r>
                              <w:rPr>
                                <w:rFonts w:ascii="Times New Roman" w:hAnsi="Times New Roman" w:cs="Times New Roman"/>
                                <w:sz w:val="20"/>
                                <w:szCs w:val="20"/>
                              </w:rPr>
                              <w:t>F</w:t>
                            </w:r>
                            <w:r w:rsidR="001912BC" w:rsidRPr="00E112B3">
                              <w:rPr>
                                <w:rFonts w:ascii="Times New Roman" w:hAnsi="Times New Roman" w:cs="Times New Roman"/>
                                <w:sz w:val="20"/>
                                <w:szCs w:val="20"/>
                              </w:rPr>
                              <w:t>ewer staff are able to safety come to work and their production line is not fully automated,</w:t>
                            </w:r>
                            <w:r>
                              <w:rPr>
                                <w:rFonts w:ascii="Times New Roman" w:hAnsi="Times New Roman" w:cs="Times New Roman"/>
                                <w:sz w:val="20"/>
                                <w:szCs w:val="20"/>
                              </w:rPr>
                              <w:t xml:space="preserve"> so</w:t>
                            </w:r>
                            <w:r w:rsidR="001912BC" w:rsidRPr="00E112B3">
                              <w:rPr>
                                <w:rFonts w:ascii="Times New Roman" w:hAnsi="Times New Roman" w:cs="Times New Roman"/>
                                <w:sz w:val="20"/>
                                <w:szCs w:val="20"/>
                              </w:rPr>
                              <w:t xml:space="preserve"> the</w:t>
                            </w:r>
                            <w:r>
                              <w:rPr>
                                <w:rFonts w:ascii="Times New Roman" w:hAnsi="Times New Roman" w:cs="Times New Roman"/>
                                <w:sz w:val="20"/>
                                <w:szCs w:val="20"/>
                              </w:rPr>
                              <w:t xml:space="preserve"> firm is</w:t>
                            </w:r>
                            <w:r w:rsidR="001912BC" w:rsidRPr="00E112B3">
                              <w:rPr>
                                <w:rFonts w:ascii="Times New Roman" w:hAnsi="Times New Roman" w:cs="Times New Roman"/>
                                <w:sz w:val="20"/>
                                <w:szCs w:val="20"/>
                              </w:rPr>
                              <w:t xml:space="preserve"> facing lower production. The demand for their frozen chicken products is usually high during Ramadan, but company</w:t>
                            </w:r>
                            <w:r>
                              <w:rPr>
                                <w:rFonts w:ascii="Times New Roman" w:hAnsi="Times New Roman" w:cs="Times New Roman"/>
                                <w:sz w:val="20"/>
                                <w:szCs w:val="20"/>
                              </w:rPr>
                              <w:t xml:space="preserve"> leaders</w:t>
                            </w:r>
                            <w:r w:rsidR="001912BC" w:rsidRPr="00E112B3">
                              <w:rPr>
                                <w:rFonts w:ascii="Times New Roman" w:hAnsi="Times New Roman" w:cs="Times New Roman"/>
                                <w:sz w:val="20"/>
                                <w:szCs w:val="20"/>
                              </w:rPr>
                              <w:t xml:space="preserve"> predict a major slump in sales this year; they are producing at minimum capacity. With most employees working from home, distribution has also been disrupted, and most retail and wholesale shops are closed or being avoided by the customers. Working capital is also lacking: the company has delivered products to shops but not yet been paid. One product, fortified rice, is being scaled up, with the government allowing open-market sales of rice at only BDT 10, in order to cater to population demands amidst this crisis. Overall, the company plans to continue operating with limited production and just a few workers.</w:t>
                            </w:r>
                          </w:p>
                          <w:p w14:paraId="3660A187" w14:textId="7B920760" w:rsidR="001912BC" w:rsidRPr="00B34DE1" w:rsidRDefault="00B34DE1" w:rsidP="001912BC">
                            <w:pPr>
                              <w:jc w:val="both"/>
                              <w:rPr>
                                <w:rFonts w:ascii="Times New Roman" w:hAnsi="Times New Roman" w:cs="Times New Roman"/>
                                <w:b/>
                                <w:bCs/>
                                <w:i/>
                                <w:iCs/>
                                <w:sz w:val="20"/>
                                <w:szCs w:val="20"/>
                              </w:rPr>
                            </w:pPr>
                            <w:r w:rsidRPr="00B34DE1">
                              <w:rPr>
                                <w:rFonts w:ascii="Times New Roman" w:hAnsi="Times New Roman" w:cs="Times New Roman"/>
                                <w:b/>
                                <w:bCs/>
                                <w:i/>
                                <w:iCs/>
                                <w:sz w:val="20"/>
                                <w:szCs w:val="20"/>
                              </w:rPr>
                              <w:t>A</w:t>
                            </w:r>
                            <w:r w:rsidR="001912BC" w:rsidRPr="00B34DE1">
                              <w:rPr>
                                <w:rFonts w:ascii="Times New Roman" w:hAnsi="Times New Roman" w:cs="Times New Roman"/>
                                <w:i/>
                                <w:iCs/>
                                <w:sz w:val="20"/>
                                <w:szCs w:val="20"/>
                              </w:rPr>
                              <w:t xml:space="preserve"> </w:t>
                            </w:r>
                            <w:r w:rsidR="001912BC" w:rsidRPr="00B34DE1">
                              <w:rPr>
                                <w:rFonts w:ascii="Times New Roman" w:hAnsi="Times New Roman" w:cs="Times New Roman"/>
                                <w:b/>
                                <w:bCs/>
                                <w:i/>
                                <w:iCs/>
                                <w:sz w:val="20"/>
                                <w:szCs w:val="20"/>
                              </w:rPr>
                              <w:t>food processor, speciali</w:t>
                            </w:r>
                            <w:r w:rsidR="00F235A5" w:rsidRPr="00B34DE1">
                              <w:rPr>
                                <w:rFonts w:ascii="Times New Roman" w:hAnsi="Times New Roman" w:cs="Times New Roman"/>
                                <w:b/>
                                <w:bCs/>
                                <w:i/>
                                <w:iCs/>
                                <w:sz w:val="20"/>
                                <w:szCs w:val="20"/>
                              </w:rPr>
                              <w:t>s</w:t>
                            </w:r>
                            <w:r w:rsidR="001912BC" w:rsidRPr="00B34DE1">
                              <w:rPr>
                                <w:rFonts w:ascii="Times New Roman" w:hAnsi="Times New Roman" w:cs="Times New Roman"/>
                                <w:b/>
                                <w:bCs/>
                                <w:i/>
                                <w:iCs/>
                                <w:sz w:val="20"/>
                                <w:szCs w:val="20"/>
                              </w:rPr>
                              <w:t>ing in confectionery (e.g., chocolates, baked goods, cereal bars, drinks)</w:t>
                            </w:r>
                            <w:r>
                              <w:rPr>
                                <w:rFonts w:ascii="Times New Roman" w:hAnsi="Times New Roman" w:cs="Times New Roman"/>
                                <w:b/>
                                <w:bCs/>
                                <w:i/>
                                <w:iCs/>
                                <w:sz w:val="20"/>
                                <w:szCs w:val="20"/>
                              </w:rPr>
                              <w:t>:</w:t>
                            </w:r>
                          </w:p>
                          <w:p w14:paraId="34218A51" w14:textId="150E4FA0" w:rsidR="001912BC" w:rsidRPr="00E112B3" w:rsidRDefault="001912BC" w:rsidP="001912BC">
                            <w:pPr>
                              <w:jc w:val="both"/>
                              <w:rPr>
                                <w:rFonts w:ascii="Times New Roman" w:hAnsi="Times New Roman" w:cs="Times New Roman"/>
                                <w:sz w:val="20"/>
                                <w:szCs w:val="20"/>
                              </w:rPr>
                            </w:pPr>
                            <w:r w:rsidRPr="00E112B3">
                              <w:rPr>
                                <w:rFonts w:ascii="Times New Roman" w:hAnsi="Times New Roman" w:cs="Times New Roman"/>
                                <w:sz w:val="20"/>
                                <w:szCs w:val="20"/>
                              </w:rPr>
                              <w:t>The firm has completely stopped production, marketing, and distribution of its products due to the pandemic. All staff are either working from home or strategizing on how to resume operations. The company has some raw materials stored but does not hold a large inventory of finished products; as meeting expenses is dependent on sale</w:t>
                            </w:r>
                            <w:r w:rsidR="003C28F3">
                              <w:rPr>
                                <w:rFonts w:ascii="Times New Roman" w:hAnsi="Times New Roman" w:cs="Times New Roman"/>
                                <w:sz w:val="20"/>
                                <w:szCs w:val="20"/>
                              </w:rPr>
                              <w:t>s</w:t>
                            </w:r>
                            <w:r w:rsidRPr="00E112B3">
                              <w:rPr>
                                <w:rFonts w:ascii="Times New Roman" w:hAnsi="Times New Roman" w:cs="Times New Roman"/>
                                <w:sz w:val="20"/>
                                <w:szCs w:val="20"/>
                              </w:rPr>
                              <w:t>, they are struggling to pay their employees. However, the firm is optimistic, as many consumers have shown interest in purchasing, and is forecasting the right time to restart operations and distribution, using a more door-to-door model if possible.</w:t>
                            </w:r>
                          </w:p>
                          <w:p w14:paraId="05C409D7" w14:textId="2C31E5FD" w:rsidR="001912BC" w:rsidRPr="00B34DE1" w:rsidRDefault="00B34DE1" w:rsidP="001912BC">
                            <w:pPr>
                              <w:jc w:val="both"/>
                              <w:rPr>
                                <w:rFonts w:ascii="Times New Roman" w:hAnsi="Times New Roman" w:cs="Times New Roman"/>
                                <w:b/>
                                <w:bCs/>
                                <w:i/>
                                <w:iCs/>
                                <w:sz w:val="20"/>
                                <w:szCs w:val="20"/>
                              </w:rPr>
                            </w:pPr>
                            <w:r w:rsidRPr="00B34DE1">
                              <w:rPr>
                                <w:rFonts w:ascii="Times New Roman" w:hAnsi="Times New Roman" w:cs="Times New Roman"/>
                                <w:b/>
                                <w:bCs/>
                                <w:i/>
                                <w:iCs/>
                                <w:sz w:val="20"/>
                                <w:szCs w:val="20"/>
                              </w:rPr>
                              <w:t>An SME that</w:t>
                            </w:r>
                            <w:r w:rsidR="001912BC" w:rsidRPr="00B34DE1">
                              <w:rPr>
                                <w:rFonts w:ascii="Times New Roman" w:hAnsi="Times New Roman" w:cs="Times New Roman"/>
                                <w:b/>
                                <w:bCs/>
                                <w:i/>
                                <w:iCs/>
                                <w:sz w:val="20"/>
                                <w:szCs w:val="20"/>
                              </w:rPr>
                              <w:t xml:space="preserve"> brings fresh produce (i.e. vegetables, fruits, fish) to consumers</w:t>
                            </w:r>
                            <w:r w:rsidR="003C28F3" w:rsidRPr="00B34DE1">
                              <w:rPr>
                                <w:rFonts w:ascii="Times New Roman" w:hAnsi="Times New Roman" w:cs="Times New Roman"/>
                                <w:b/>
                                <w:bCs/>
                                <w:i/>
                                <w:iCs/>
                                <w:sz w:val="20"/>
                                <w:szCs w:val="20"/>
                              </w:rPr>
                              <w:t>,</w:t>
                            </w:r>
                            <w:r w:rsidR="001912BC" w:rsidRPr="00B34DE1">
                              <w:rPr>
                                <w:rFonts w:ascii="Times New Roman" w:hAnsi="Times New Roman" w:cs="Times New Roman"/>
                                <w:b/>
                                <w:bCs/>
                                <w:i/>
                                <w:iCs/>
                                <w:sz w:val="20"/>
                                <w:szCs w:val="20"/>
                              </w:rPr>
                              <w:t xml:space="preserve"> with a focus on sustainable and ecological farming practices and traceable value chains</w:t>
                            </w:r>
                            <w:r>
                              <w:rPr>
                                <w:rFonts w:ascii="Times New Roman" w:hAnsi="Times New Roman" w:cs="Times New Roman"/>
                                <w:b/>
                                <w:bCs/>
                                <w:i/>
                                <w:iCs/>
                                <w:sz w:val="20"/>
                                <w:szCs w:val="20"/>
                              </w:rPr>
                              <w:t>:</w:t>
                            </w:r>
                          </w:p>
                          <w:p w14:paraId="4CBA2A5D" w14:textId="28775F54" w:rsidR="001912BC" w:rsidRPr="00E112B3" w:rsidRDefault="001912BC" w:rsidP="001912BC">
                            <w:pPr>
                              <w:jc w:val="both"/>
                              <w:rPr>
                                <w:rFonts w:ascii="Times New Roman" w:hAnsi="Times New Roman" w:cs="Times New Roman"/>
                                <w:sz w:val="20"/>
                                <w:szCs w:val="20"/>
                              </w:rPr>
                            </w:pPr>
                            <w:r w:rsidRPr="00E112B3">
                              <w:rPr>
                                <w:rFonts w:ascii="Times New Roman" w:hAnsi="Times New Roman" w:cs="Times New Roman"/>
                                <w:sz w:val="20"/>
                                <w:szCs w:val="20"/>
                              </w:rPr>
                              <w:t>The firm reports tha</w:t>
                            </w:r>
                            <w:r w:rsidR="003C28F3">
                              <w:rPr>
                                <w:rFonts w:ascii="Times New Roman" w:hAnsi="Times New Roman" w:cs="Times New Roman"/>
                                <w:sz w:val="20"/>
                                <w:szCs w:val="20"/>
                              </w:rPr>
                              <w:t>t</w:t>
                            </w:r>
                            <w:r w:rsidRPr="00E112B3">
                              <w:rPr>
                                <w:rFonts w:ascii="Times New Roman" w:hAnsi="Times New Roman" w:cs="Times New Roman"/>
                                <w:sz w:val="20"/>
                                <w:szCs w:val="20"/>
                              </w:rPr>
                              <w:t xml:space="preserve"> demand for products </w:t>
                            </w:r>
                            <w:r w:rsidR="00B34DE1" w:rsidRPr="00E112B3">
                              <w:rPr>
                                <w:rFonts w:ascii="Times New Roman" w:hAnsi="Times New Roman" w:cs="Times New Roman"/>
                                <w:sz w:val="20"/>
                                <w:szCs w:val="20"/>
                              </w:rPr>
                              <w:t>for delivery</w:t>
                            </w:r>
                            <w:r w:rsidR="00B34DE1">
                              <w:rPr>
                                <w:rFonts w:ascii="Times New Roman" w:hAnsi="Times New Roman" w:cs="Times New Roman"/>
                                <w:sz w:val="20"/>
                                <w:szCs w:val="20"/>
                              </w:rPr>
                              <w:t>,</w:t>
                            </w:r>
                            <w:r w:rsidR="00B34DE1">
                              <w:rPr>
                                <w:rFonts w:ascii="Times New Roman" w:hAnsi="Times New Roman" w:cs="Times New Roman"/>
                                <w:sz w:val="20"/>
                                <w:szCs w:val="20"/>
                              </w:rPr>
                              <w:t xml:space="preserve"> </w:t>
                            </w:r>
                            <w:r w:rsidRPr="00E112B3">
                              <w:rPr>
                                <w:rFonts w:ascii="Times New Roman" w:hAnsi="Times New Roman" w:cs="Times New Roman"/>
                                <w:sz w:val="20"/>
                                <w:szCs w:val="20"/>
                              </w:rPr>
                              <w:t>such as vegetables, fish, and chicken</w:t>
                            </w:r>
                            <w:r w:rsidR="00B34DE1">
                              <w:rPr>
                                <w:rFonts w:ascii="Times New Roman" w:hAnsi="Times New Roman" w:cs="Times New Roman"/>
                                <w:sz w:val="20"/>
                                <w:szCs w:val="20"/>
                              </w:rPr>
                              <w:t>,</w:t>
                            </w:r>
                            <w:r w:rsidRPr="00E112B3">
                              <w:rPr>
                                <w:rFonts w:ascii="Times New Roman" w:hAnsi="Times New Roman" w:cs="Times New Roman"/>
                                <w:sz w:val="20"/>
                                <w:szCs w:val="20"/>
                              </w:rPr>
                              <w:t xml:space="preserve"> has been extremely high. However, since the whole country is in lockdown, acquiring their fresh produce has been difficult, with longer than normal lead times. The company thus cannot cater to this larger customer base; indeed, they have stopped transporting small orders to customers and completely stopped making deliveries to certain areas or doing so only a couple days a week. All employees have been continuing work, but the necessary safety protocols and risk allowances add to the firm’s expenses. Like </w:t>
                            </w:r>
                            <w:r w:rsidR="00B34DE1">
                              <w:rPr>
                                <w:rFonts w:ascii="Times New Roman" w:hAnsi="Times New Roman" w:cs="Times New Roman"/>
                                <w:sz w:val="20"/>
                                <w:szCs w:val="20"/>
                              </w:rPr>
                              <w:t>many</w:t>
                            </w:r>
                            <w:r w:rsidRPr="00E112B3">
                              <w:rPr>
                                <w:rFonts w:ascii="Times New Roman" w:hAnsi="Times New Roman" w:cs="Times New Roman"/>
                                <w:sz w:val="20"/>
                                <w:szCs w:val="20"/>
                              </w:rPr>
                              <w:t xml:space="preserve"> SMEs, the company is now in financially insecure position.</w:t>
                            </w:r>
                          </w:p>
                          <w:p w14:paraId="1CF8008A" w14:textId="0A2CBA6D" w:rsidR="001912BC" w:rsidRPr="00B34DE1" w:rsidRDefault="00B34DE1" w:rsidP="001912BC">
                            <w:pPr>
                              <w:jc w:val="both"/>
                              <w:rPr>
                                <w:rFonts w:ascii="Times New Roman" w:hAnsi="Times New Roman" w:cs="Times New Roman"/>
                                <w:b/>
                                <w:bCs/>
                                <w:i/>
                                <w:iCs/>
                                <w:sz w:val="20"/>
                                <w:szCs w:val="20"/>
                              </w:rPr>
                            </w:pPr>
                            <w:r w:rsidRPr="00B34DE1">
                              <w:rPr>
                                <w:rFonts w:ascii="Times New Roman" w:hAnsi="Times New Roman" w:cs="Times New Roman"/>
                                <w:b/>
                                <w:bCs/>
                                <w:i/>
                                <w:iCs/>
                                <w:sz w:val="20"/>
                                <w:szCs w:val="20"/>
                              </w:rPr>
                              <w:t>A</w:t>
                            </w:r>
                            <w:r w:rsidR="001912BC" w:rsidRPr="00B34DE1">
                              <w:rPr>
                                <w:rFonts w:ascii="Times New Roman" w:hAnsi="Times New Roman" w:cs="Times New Roman"/>
                                <w:b/>
                                <w:bCs/>
                                <w:i/>
                                <w:iCs/>
                                <w:sz w:val="20"/>
                                <w:szCs w:val="20"/>
                              </w:rPr>
                              <w:t>n e-commerce platform delivering additive- and chemical free food to consumers’ homes</w:t>
                            </w:r>
                            <w:r>
                              <w:rPr>
                                <w:rFonts w:ascii="Times New Roman" w:hAnsi="Times New Roman" w:cs="Times New Roman"/>
                                <w:b/>
                                <w:bCs/>
                                <w:i/>
                                <w:iCs/>
                                <w:sz w:val="20"/>
                                <w:szCs w:val="20"/>
                              </w:rPr>
                              <w:t>:</w:t>
                            </w:r>
                          </w:p>
                          <w:p w14:paraId="71395DEF" w14:textId="7A2DD164" w:rsidR="001912BC" w:rsidRPr="00E112B3" w:rsidRDefault="001912BC" w:rsidP="001912BC">
                            <w:pPr>
                              <w:jc w:val="both"/>
                              <w:rPr>
                                <w:rFonts w:ascii="Times New Roman" w:hAnsi="Times New Roman" w:cs="Times New Roman"/>
                                <w:sz w:val="20"/>
                                <w:szCs w:val="20"/>
                              </w:rPr>
                            </w:pPr>
                            <w:r w:rsidRPr="00E112B3">
                              <w:rPr>
                                <w:rFonts w:ascii="Times New Roman" w:hAnsi="Times New Roman" w:cs="Times New Roman"/>
                                <w:sz w:val="20"/>
                                <w:szCs w:val="20"/>
                              </w:rPr>
                              <w:t>Amidst the pandemic, its retail outlets are closed, but they continue to deliver at home. However, they have limited delivery channels and manpower. Customer demand for rice and meat has grown markedly, but the company is largely unable to meet it</w:t>
                            </w:r>
                            <w:r w:rsidR="00596DE0">
                              <w:rPr>
                                <w:rFonts w:ascii="Times New Roman" w:hAnsi="Times New Roman" w:cs="Times New Roman"/>
                                <w:sz w:val="20"/>
                                <w:szCs w:val="20"/>
                              </w:rPr>
                              <w:t>,</w:t>
                            </w:r>
                            <w:r w:rsidRPr="00E112B3">
                              <w:rPr>
                                <w:rFonts w:ascii="Times New Roman" w:hAnsi="Times New Roman" w:cs="Times New Roman"/>
                                <w:sz w:val="20"/>
                                <w:szCs w:val="20"/>
                              </w:rPr>
                              <w:t xml:space="preserve"> due to insufficient sourcing and transport/logistics providers. Instead, they plan to ration their stock over the next three months, at pace with their logistics capabilities. They have managed to stock up and should stay financially liquid for the next 3 months; after that, they may have to shut down if the situation does not improve. The company has taken major steps to protect employees: giving them twice their salaries and training in proper WASH practices. Of note, </w:t>
                            </w:r>
                            <w:r w:rsidR="00596DE0">
                              <w:rPr>
                                <w:rFonts w:ascii="Times New Roman" w:hAnsi="Times New Roman" w:cs="Times New Roman"/>
                                <w:sz w:val="20"/>
                                <w:szCs w:val="20"/>
                              </w:rPr>
                              <w:t>the firm</w:t>
                            </w:r>
                            <w:r w:rsidRPr="00E112B3">
                              <w:rPr>
                                <w:rFonts w:ascii="Times New Roman" w:hAnsi="Times New Roman" w:cs="Times New Roman"/>
                                <w:sz w:val="20"/>
                                <w:szCs w:val="20"/>
                              </w:rPr>
                              <w:t xml:space="preserve"> gives technical assistance to 35 other local SMEs, of which at least seven have already shut down due to lack of capital. </w:t>
                            </w:r>
                          </w:p>
                          <w:p w14:paraId="40D595AE" w14:textId="70F8AD81" w:rsidR="001912BC" w:rsidRPr="00B34DE1" w:rsidRDefault="00B34DE1" w:rsidP="001912BC">
                            <w:pPr>
                              <w:jc w:val="both"/>
                              <w:rPr>
                                <w:rFonts w:ascii="Times New Roman" w:hAnsi="Times New Roman" w:cs="Times New Roman"/>
                                <w:b/>
                                <w:bCs/>
                                <w:i/>
                                <w:iCs/>
                                <w:sz w:val="20"/>
                                <w:szCs w:val="20"/>
                              </w:rPr>
                            </w:pPr>
                            <w:r w:rsidRPr="00B34DE1">
                              <w:rPr>
                                <w:rFonts w:ascii="Times New Roman" w:hAnsi="Times New Roman" w:cs="Times New Roman"/>
                                <w:b/>
                                <w:bCs/>
                                <w:i/>
                                <w:iCs/>
                                <w:sz w:val="20"/>
                                <w:szCs w:val="20"/>
                              </w:rPr>
                              <w:t>A</w:t>
                            </w:r>
                            <w:r w:rsidR="001912BC" w:rsidRPr="00B34DE1">
                              <w:rPr>
                                <w:rFonts w:ascii="Times New Roman" w:hAnsi="Times New Roman" w:cs="Times New Roman"/>
                                <w:b/>
                                <w:bCs/>
                                <w:i/>
                                <w:iCs/>
                                <w:sz w:val="20"/>
                                <w:szCs w:val="20"/>
                              </w:rPr>
                              <w:t xml:space="preserve"> Bangladesh </w:t>
                            </w:r>
                            <w:proofErr w:type="spellStart"/>
                            <w:r w:rsidRPr="00B34DE1">
                              <w:rPr>
                                <w:rFonts w:ascii="Times New Roman" w:hAnsi="Times New Roman" w:cs="Times New Roman"/>
                                <w:b/>
                                <w:bCs/>
                                <w:i/>
                                <w:iCs/>
                                <w:sz w:val="20"/>
                                <w:szCs w:val="20"/>
                              </w:rPr>
                              <w:t>NutriStar</w:t>
                            </w:r>
                            <w:proofErr w:type="spellEnd"/>
                            <w:r w:rsidRPr="00B34DE1">
                              <w:rPr>
                                <w:rFonts w:ascii="Times New Roman" w:hAnsi="Times New Roman" w:cs="Times New Roman"/>
                                <w:b/>
                                <w:bCs/>
                                <w:i/>
                                <w:iCs/>
                                <w:sz w:val="20"/>
                                <w:szCs w:val="20"/>
                              </w:rPr>
                              <w:t xml:space="preserve"> </w:t>
                            </w:r>
                            <w:r>
                              <w:rPr>
                                <w:rFonts w:ascii="Times New Roman" w:hAnsi="Times New Roman" w:cs="Times New Roman"/>
                                <w:b/>
                                <w:bCs/>
                                <w:i/>
                                <w:iCs/>
                                <w:sz w:val="20"/>
                                <w:szCs w:val="20"/>
                              </w:rPr>
                              <w:t xml:space="preserve">contest </w:t>
                            </w:r>
                            <w:r w:rsidR="001912BC" w:rsidRPr="00B34DE1">
                              <w:rPr>
                                <w:rFonts w:ascii="Times New Roman" w:hAnsi="Times New Roman" w:cs="Times New Roman"/>
                                <w:b/>
                                <w:bCs/>
                                <w:i/>
                                <w:iCs/>
                                <w:sz w:val="20"/>
                                <w:szCs w:val="20"/>
                              </w:rPr>
                              <w:t>finalist that produces organic foods via sustainable urban farming and maintains a network of organic urban farmers and customers</w:t>
                            </w:r>
                            <w:r>
                              <w:rPr>
                                <w:rFonts w:ascii="Times New Roman" w:hAnsi="Times New Roman" w:cs="Times New Roman"/>
                                <w:b/>
                                <w:bCs/>
                                <w:i/>
                                <w:iCs/>
                                <w:sz w:val="20"/>
                                <w:szCs w:val="20"/>
                              </w:rPr>
                              <w:t>:</w:t>
                            </w:r>
                          </w:p>
                          <w:p w14:paraId="5CDC17CA" w14:textId="167D5C46" w:rsidR="001912BC" w:rsidRPr="00E112B3" w:rsidRDefault="001912BC" w:rsidP="001912BC">
                            <w:pPr>
                              <w:jc w:val="both"/>
                              <w:rPr>
                                <w:rFonts w:ascii="Times New Roman" w:hAnsi="Times New Roman" w:cs="Times New Roman"/>
                                <w:i/>
                                <w:iCs/>
                                <w:sz w:val="20"/>
                                <w:szCs w:val="20"/>
                              </w:rPr>
                            </w:pPr>
                            <w:r w:rsidRPr="00E112B3">
                              <w:rPr>
                                <w:rFonts w:ascii="Times New Roman" w:hAnsi="Times New Roman" w:cs="Times New Roman"/>
                                <w:sz w:val="20"/>
                                <w:szCs w:val="20"/>
                              </w:rPr>
                              <w:t xml:space="preserve">This company has not stopped production, in order to ensure income for their farmers. However, logistics and transportation </w:t>
                            </w:r>
                            <w:r w:rsidR="00596DE0">
                              <w:rPr>
                                <w:rFonts w:ascii="Times New Roman" w:hAnsi="Times New Roman" w:cs="Times New Roman"/>
                                <w:sz w:val="20"/>
                                <w:szCs w:val="20"/>
                              </w:rPr>
                              <w:t xml:space="preserve">for </w:t>
                            </w:r>
                            <w:r w:rsidR="00596DE0" w:rsidRPr="00E112B3">
                              <w:rPr>
                                <w:rFonts w:ascii="Times New Roman" w:hAnsi="Times New Roman" w:cs="Times New Roman"/>
                                <w:sz w:val="20"/>
                                <w:szCs w:val="20"/>
                              </w:rPr>
                              <w:t xml:space="preserve">distribution </w:t>
                            </w:r>
                            <w:r w:rsidRPr="00E112B3">
                              <w:rPr>
                                <w:rFonts w:ascii="Times New Roman" w:hAnsi="Times New Roman" w:cs="Times New Roman"/>
                                <w:sz w:val="20"/>
                                <w:szCs w:val="20"/>
                              </w:rPr>
                              <w:t>are major problems at present. The company is trying to cater to increased customer demand but also ensuring customers do not</w:t>
                            </w:r>
                            <w:r w:rsidR="00596DE0">
                              <w:rPr>
                                <w:rFonts w:ascii="Times New Roman" w:hAnsi="Times New Roman" w:cs="Times New Roman"/>
                                <w:sz w:val="20"/>
                                <w:szCs w:val="20"/>
                              </w:rPr>
                              <w:t xml:space="preserve"> buy</w:t>
                            </w:r>
                            <w:r w:rsidRPr="00E112B3">
                              <w:rPr>
                                <w:rFonts w:ascii="Times New Roman" w:hAnsi="Times New Roman" w:cs="Times New Roman"/>
                                <w:sz w:val="20"/>
                                <w:szCs w:val="20"/>
                              </w:rPr>
                              <w:t xml:space="preserve"> excessive amounts by setting delivery quotas. They are deploying third-party personnel for delivery, with most of them receiving commissions and incentives for working under the circumstances. </w:t>
                            </w:r>
                          </w:p>
                          <w:p w14:paraId="02898996" w14:textId="0F2519C3" w:rsidR="001912BC" w:rsidRPr="00B34DE1" w:rsidRDefault="00B34DE1" w:rsidP="001912BC">
                            <w:pPr>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A firm </w:t>
                            </w:r>
                            <w:r w:rsidR="001912BC" w:rsidRPr="00B34DE1">
                              <w:rPr>
                                <w:rFonts w:ascii="Times New Roman" w:hAnsi="Times New Roman" w:cs="Times New Roman"/>
                                <w:b/>
                                <w:bCs/>
                                <w:i/>
                                <w:iCs/>
                                <w:sz w:val="20"/>
                                <w:szCs w:val="20"/>
                              </w:rPr>
                              <w:t>produces low-cost snacks and drinks with local, sustainable and nutrient-dense ingredients, particularly for garment workers and adolescents</w:t>
                            </w:r>
                            <w:r w:rsidRPr="00B34DE1">
                              <w:rPr>
                                <w:rFonts w:ascii="Times New Roman" w:hAnsi="Times New Roman" w:cs="Times New Roman"/>
                                <w:b/>
                                <w:bCs/>
                                <w:i/>
                                <w:iCs/>
                                <w:sz w:val="20"/>
                                <w:szCs w:val="20"/>
                              </w:rPr>
                              <w:t xml:space="preserve"> </w:t>
                            </w:r>
                            <w:r>
                              <w:rPr>
                                <w:rFonts w:ascii="Times New Roman" w:hAnsi="Times New Roman" w:cs="Times New Roman"/>
                                <w:b/>
                                <w:bCs/>
                                <w:i/>
                                <w:iCs/>
                                <w:sz w:val="20"/>
                                <w:szCs w:val="20"/>
                              </w:rPr>
                              <w:t>(and</w:t>
                            </w:r>
                            <w:r w:rsidRPr="00B34DE1">
                              <w:rPr>
                                <w:rFonts w:ascii="Times New Roman" w:hAnsi="Times New Roman" w:cs="Times New Roman"/>
                                <w:b/>
                                <w:bCs/>
                                <w:i/>
                                <w:iCs/>
                                <w:sz w:val="20"/>
                                <w:szCs w:val="20"/>
                              </w:rPr>
                              <w:t xml:space="preserve"> winner of </w:t>
                            </w:r>
                            <w:r>
                              <w:rPr>
                                <w:rFonts w:ascii="Times New Roman" w:hAnsi="Times New Roman" w:cs="Times New Roman"/>
                                <w:b/>
                                <w:bCs/>
                                <w:i/>
                                <w:iCs/>
                                <w:sz w:val="20"/>
                                <w:szCs w:val="20"/>
                              </w:rPr>
                              <w:t xml:space="preserve">the </w:t>
                            </w:r>
                            <w:r w:rsidRPr="00B34DE1">
                              <w:rPr>
                                <w:rFonts w:ascii="Times New Roman" w:hAnsi="Times New Roman" w:cs="Times New Roman"/>
                                <w:b/>
                                <w:bCs/>
                                <w:i/>
                                <w:iCs/>
                                <w:sz w:val="20"/>
                                <w:szCs w:val="20"/>
                              </w:rPr>
                              <w:t xml:space="preserve">Bangladesh </w:t>
                            </w:r>
                            <w:proofErr w:type="spellStart"/>
                            <w:r w:rsidRPr="00B34DE1">
                              <w:rPr>
                                <w:rFonts w:ascii="Times New Roman" w:hAnsi="Times New Roman" w:cs="Times New Roman"/>
                                <w:b/>
                                <w:bCs/>
                                <w:i/>
                                <w:iCs/>
                                <w:sz w:val="20"/>
                                <w:szCs w:val="20"/>
                              </w:rPr>
                              <w:t>NutriStar</w:t>
                            </w:r>
                            <w:proofErr w:type="spellEnd"/>
                            <w:r w:rsidRPr="00B34DE1">
                              <w:rPr>
                                <w:rFonts w:ascii="Times New Roman" w:hAnsi="Times New Roman" w:cs="Times New Roman"/>
                                <w:b/>
                                <w:bCs/>
                                <w:i/>
                                <w:iCs/>
                                <w:sz w:val="20"/>
                                <w:szCs w:val="20"/>
                              </w:rPr>
                              <w:t xml:space="preserve"> contest</w:t>
                            </w:r>
                            <w:r>
                              <w:rPr>
                                <w:rFonts w:ascii="Times New Roman" w:hAnsi="Times New Roman" w:cs="Times New Roman"/>
                                <w:b/>
                                <w:bCs/>
                                <w:i/>
                                <w:iCs/>
                                <w:sz w:val="20"/>
                                <w:szCs w:val="20"/>
                              </w:rPr>
                              <w:t>):</w:t>
                            </w:r>
                          </w:p>
                          <w:p w14:paraId="716FF3DD" w14:textId="77777777" w:rsidR="001912BC" w:rsidRPr="00E112B3" w:rsidRDefault="001912BC" w:rsidP="001912BC">
                            <w:pPr>
                              <w:jc w:val="both"/>
                              <w:rPr>
                                <w:rFonts w:ascii="Times New Roman" w:hAnsi="Times New Roman" w:cs="Times New Roman"/>
                                <w:sz w:val="20"/>
                                <w:szCs w:val="20"/>
                              </w:rPr>
                            </w:pPr>
                            <w:r w:rsidRPr="00E112B3">
                              <w:rPr>
                                <w:rFonts w:ascii="Times New Roman" w:hAnsi="Times New Roman" w:cs="Times New Roman"/>
                                <w:sz w:val="20"/>
                                <w:szCs w:val="20"/>
                              </w:rPr>
                              <w:t xml:space="preserve">The firm has completely stopped manufacturing and distributing their products, as all employees have left to shelter in their own hometowns. The company hopes to resume minimum operations to support those in need during Ramadan.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70775B" id="_x0000_t202" coordsize="21600,21600" o:spt="202" path="m,l,21600r21600,l21600,xe">
                <v:stroke joinstyle="miter"/>
                <v:path gradientshapeok="t" o:connecttype="rect"/>
              </v:shapetype>
              <v:shape id="Zone de texte 2" o:spid="_x0000_s1026" type="#_x0000_t202" style="position:absolute;left:0;text-align:left;margin-left:0;margin-top:7.65pt;width:480.65pt;height:684.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">
                <v:textbox>
                  <w:txbxContent>
                    <w:p w14:paraId="3C4C3FBA" w14:textId="0654E51C" w:rsidR="001912BC" w:rsidRDefault="001912BC" w:rsidP="001912BC">
                      <w:pPr>
                        <w:jc w:val="center"/>
                        <w:rPr>
                          <w:rFonts w:ascii="Times New Roman" w:hAnsi="Times New Roman" w:cs="Times New Roman"/>
                          <w:b/>
                          <w:bCs/>
                          <w:sz w:val="20"/>
                          <w:szCs w:val="20"/>
                        </w:rPr>
                      </w:pPr>
                      <w:r>
                        <w:rPr>
                          <w:rFonts w:ascii="Times New Roman" w:hAnsi="Times New Roman" w:cs="Times New Roman"/>
                          <w:b/>
                          <w:bCs/>
                          <w:sz w:val="20"/>
                          <w:szCs w:val="20"/>
                        </w:rPr>
                        <w:t>Box 1: Experiences of Certain SBN Member SMEs in Bangladesh</w:t>
                      </w:r>
                    </w:p>
                    <w:p w14:paraId="54358DDF" w14:textId="77426094" w:rsidR="001912BC" w:rsidRPr="00B34DE1" w:rsidRDefault="00B34DE1" w:rsidP="001912BC">
                      <w:pPr>
                        <w:jc w:val="both"/>
                        <w:rPr>
                          <w:rFonts w:ascii="Times New Roman" w:hAnsi="Times New Roman" w:cs="Times New Roman"/>
                          <w:b/>
                          <w:bCs/>
                          <w:i/>
                          <w:iCs/>
                          <w:sz w:val="20"/>
                          <w:szCs w:val="20"/>
                        </w:rPr>
                      </w:pPr>
                      <w:r w:rsidRPr="00B34DE1">
                        <w:rPr>
                          <w:rFonts w:ascii="Times New Roman" w:hAnsi="Times New Roman" w:cs="Times New Roman"/>
                          <w:b/>
                          <w:bCs/>
                          <w:i/>
                          <w:iCs/>
                          <w:sz w:val="20"/>
                          <w:szCs w:val="20"/>
                        </w:rPr>
                        <w:t xml:space="preserve">A </w:t>
                      </w:r>
                      <w:r w:rsidR="001912BC" w:rsidRPr="00B34DE1">
                        <w:rPr>
                          <w:rFonts w:ascii="Times New Roman" w:hAnsi="Times New Roman" w:cs="Times New Roman"/>
                          <w:b/>
                          <w:bCs/>
                          <w:i/>
                          <w:iCs/>
                          <w:sz w:val="20"/>
                          <w:szCs w:val="20"/>
                        </w:rPr>
                        <w:t>large conglomerate with products including frozen foods, sugar, and potato products</w:t>
                      </w:r>
                      <w:r>
                        <w:rPr>
                          <w:rFonts w:ascii="Times New Roman" w:hAnsi="Times New Roman" w:cs="Times New Roman"/>
                          <w:b/>
                          <w:bCs/>
                          <w:i/>
                          <w:iCs/>
                          <w:sz w:val="20"/>
                          <w:szCs w:val="20"/>
                        </w:rPr>
                        <w:t>:</w:t>
                      </w:r>
                    </w:p>
                    <w:p w14:paraId="259092E8" w14:textId="10BD22A4" w:rsidR="001912BC" w:rsidRPr="00E112B3" w:rsidRDefault="003C28F3" w:rsidP="001912BC">
                      <w:pPr>
                        <w:jc w:val="both"/>
                        <w:rPr>
                          <w:rFonts w:ascii="Times New Roman" w:hAnsi="Times New Roman" w:cs="Times New Roman"/>
                          <w:sz w:val="20"/>
                          <w:szCs w:val="20"/>
                        </w:rPr>
                      </w:pPr>
                      <w:r>
                        <w:rPr>
                          <w:rFonts w:ascii="Times New Roman" w:hAnsi="Times New Roman" w:cs="Times New Roman"/>
                          <w:sz w:val="20"/>
                          <w:szCs w:val="20"/>
                        </w:rPr>
                        <w:t>F</w:t>
                      </w:r>
                      <w:r w:rsidR="001912BC" w:rsidRPr="00E112B3">
                        <w:rPr>
                          <w:rFonts w:ascii="Times New Roman" w:hAnsi="Times New Roman" w:cs="Times New Roman"/>
                          <w:sz w:val="20"/>
                          <w:szCs w:val="20"/>
                        </w:rPr>
                        <w:t>ewer staff are able to safety come to work and their production line is not fully automated,</w:t>
                      </w:r>
                      <w:r>
                        <w:rPr>
                          <w:rFonts w:ascii="Times New Roman" w:hAnsi="Times New Roman" w:cs="Times New Roman"/>
                          <w:sz w:val="20"/>
                          <w:szCs w:val="20"/>
                        </w:rPr>
                        <w:t xml:space="preserve"> so</w:t>
                      </w:r>
                      <w:r w:rsidR="001912BC" w:rsidRPr="00E112B3">
                        <w:rPr>
                          <w:rFonts w:ascii="Times New Roman" w:hAnsi="Times New Roman" w:cs="Times New Roman"/>
                          <w:sz w:val="20"/>
                          <w:szCs w:val="20"/>
                        </w:rPr>
                        <w:t xml:space="preserve"> the</w:t>
                      </w:r>
                      <w:r>
                        <w:rPr>
                          <w:rFonts w:ascii="Times New Roman" w:hAnsi="Times New Roman" w:cs="Times New Roman"/>
                          <w:sz w:val="20"/>
                          <w:szCs w:val="20"/>
                        </w:rPr>
                        <w:t xml:space="preserve"> firm is</w:t>
                      </w:r>
                      <w:r w:rsidR="001912BC" w:rsidRPr="00E112B3">
                        <w:rPr>
                          <w:rFonts w:ascii="Times New Roman" w:hAnsi="Times New Roman" w:cs="Times New Roman"/>
                          <w:sz w:val="20"/>
                          <w:szCs w:val="20"/>
                        </w:rPr>
                        <w:t xml:space="preserve"> facing lower production. The demand for their frozen chicken products is usually high during Ramadan, but company</w:t>
                      </w:r>
                      <w:r>
                        <w:rPr>
                          <w:rFonts w:ascii="Times New Roman" w:hAnsi="Times New Roman" w:cs="Times New Roman"/>
                          <w:sz w:val="20"/>
                          <w:szCs w:val="20"/>
                        </w:rPr>
                        <w:t xml:space="preserve"> leaders</w:t>
                      </w:r>
                      <w:r w:rsidR="001912BC" w:rsidRPr="00E112B3">
                        <w:rPr>
                          <w:rFonts w:ascii="Times New Roman" w:hAnsi="Times New Roman" w:cs="Times New Roman"/>
                          <w:sz w:val="20"/>
                          <w:szCs w:val="20"/>
                        </w:rPr>
                        <w:t xml:space="preserve"> predict a major slump in sales this year; they are producing at minimum capacity. With most employees working from home, distribution has also been disrupted, and most retail and wholesale shops are closed or being avoided by the customers. Working capital is also lacking: the company has delivered products to shops but not yet been paid. One product, fortified rice, is being scaled up, with the government allowing open-market sales of rice at only BDT 10, in order to cater to population demands amidst this crisis. Overall, the company plans to continue operating with limited production and just a few workers.</w:t>
                      </w:r>
                    </w:p>
                    <w:p w14:paraId="3660A187" w14:textId="7B920760" w:rsidR="001912BC" w:rsidRPr="00B34DE1" w:rsidRDefault="00B34DE1" w:rsidP="001912BC">
                      <w:pPr>
                        <w:jc w:val="both"/>
                        <w:rPr>
                          <w:rFonts w:ascii="Times New Roman" w:hAnsi="Times New Roman" w:cs="Times New Roman"/>
                          <w:b/>
                          <w:bCs/>
                          <w:i/>
                          <w:iCs/>
                          <w:sz w:val="20"/>
                          <w:szCs w:val="20"/>
                        </w:rPr>
                      </w:pPr>
                      <w:r w:rsidRPr="00B34DE1">
                        <w:rPr>
                          <w:rFonts w:ascii="Times New Roman" w:hAnsi="Times New Roman" w:cs="Times New Roman"/>
                          <w:b/>
                          <w:bCs/>
                          <w:i/>
                          <w:iCs/>
                          <w:sz w:val="20"/>
                          <w:szCs w:val="20"/>
                        </w:rPr>
                        <w:t>A</w:t>
                      </w:r>
                      <w:r w:rsidR="001912BC" w:rsidRPr="00B34DE1">
                        <w:rPr>
                          <w:rFonts w:ascii="Times New Roman" w:hAnsi="Times New Roman" w:cs="Times New Roman"/>
                          <w:i/>
                          <w:iCs/>
                          <w:sz w:val="20"/>
                          <w:szCs w:val="20"/>
                        </w:rPr>
                        <w:t xml:space="preserve"> </w:t>
                      </w:r>
                      <w:r w:rsidR="001912BC" w:rsidRPr="00B34DE1">
                        <w:rPr>
                          <w:rFonts w:ascii="Times New Roman" w:hAnsi="Times New Roman" w:cs="Times New Roman"/>
                          <w:b/>
                          <w:bCs/>
                          <w:i/>
                          <w:iCs/>
                          <w:sz w:val="20"/>
                          <w:szCs w:val="20"/>
                        </w:rPr>
                        <w:t>food processor, speciali</w:t>
                      </w:r>
                      <w:r w:rsidR="00F235A5" w:rsidRPr="00B34DE1">
                        <w:rPr>
                          <w:rFonts w:ascii="Times New Roman" w:hAnsi="Times New Roman" w:cs="Times New Roman"/>
                          <w:b/>
                          <w:bCs/>
                          <w:i/>
                          <w:iCs/>
                          <w:sz w:val="20"/>
                          <w:szCs w:val="20"/>
                        </w:rPr>
                        <w:t>s</w:t>
                      </w:r>
                      <w:r w:rsidR="001912BC" w:rsidRPr="00B34DE1">
                        <w:rPr>
                          <w:rFonts w:ascii="Times New Roman" w:hAnsi="Times New Roman" w:cs="Times New Roman"/>
                          <w:b/>
                          <w:bCs/>
                          <w:i/>
                          <w:iCs/>
                          <w:sz w:val="20"/>
                          <w:szCs w:val="20"/>
                        </w:rPr>
                        <w:t>ing in confectionery (e.g., chocolates, baked goods, cereal bars, drinks)</w:t>
                      </w:r>
                      <w:r>
                        <w:rPr>
                          <w:rFonts w:ascii="Times New Roman" w:hAnsi="Times New Roman" w:cs="Times New Roman"/>
                          <w:b/>
                          <w:bCs/>
                          <w:i/>
                          <w:iCs/>
                          <w:sz w:val="20"/>
                          <w:szCs w:val="20"/>
                        </w:rPr>
                        <w:t>:</w:t>
                      </w:r>
                    </w:p>
                    <w:p w14:paraId="34218A51" w14:textId="150E4FA0" w:rsidR="001912BC" w:rsidRPr="00E112B3" w:rsidRDefault="001912BC" w:rsidP="001912BC">
                      <w:pPr>
                        <w:jc w:val="both"/>
                        <w:rPr>
                          <w:rFonts w:ascii="Times New Roman" w:hAnsi="Times New Roman" w:cs="Times New Roman"/>
                          <w:sz w:val="20"/>
                          <w:szCs w:val="20"/>
                        </w:rPr>
                      </w:pPr>
                      <w:r w:rsidRPr="00E112B3">
                        <w:rPr>
                          <w:rFonts w:ascii="Times New Roman" w:hAnsi="Times New Roman" w:cs="Times New Roman"/>
                          <w:sz w:val="20"/>
                          <w:szCs w:val="20"/>
                        </w:rPr>
                        <w:t>The firm has completely stopped production, marketing, and distribution of its products due to the pandemic. All staff are either working from home or strategizing on how to resume operations. The company has some raw materials stored but does not hold a large inventory of finished products; as meeting expenses is dependent on sale</w:t>
                      </w:r>
                      <w:r w:rsidR="003C28F3">
                        <w:rPr>
                          <w:rFonts w:ascii="Times New Roman" w:hAnsi="Times New Roman" w:cs="Times New Roman"/>
                          <w:sz w:val="20"/>
                          <w:szCs w:val="20"/>
                        </w:rPr>
                        <w:t>s</w:t>
                      </w:r>
                      <w:r w:rsidRPr="00E112B3">
                        <w:rPr>
                          <w:rFonts w:ascii="Times New Roman" w:hAnsi="Times New Roman" w:cs="Times New Roman"/>
                          <w:sz w:val="20"/>
                          <w:szCs w:val="20"/>
                        </w:rPr>
                        <w:t>, they are struggling to pay their employees. However, the firm is optimistic, as many consumers have shown interest in purchasing, and is forecasting the right time to restart operations and distribution, using a more door-to-door model if possible.</w:t>
                      </w:r>
                    </w:p>
                    <w:p w14:paraId="05C409D7" w14:textId="2C31E5FD" w:rsidR="001912BC" w:rsidRPr="00B34DE1" w:rsidRDefault="00B34DE1" w:rsidP="001912BC">
                      <w:pPr>
                        <w:jc w:val="both"/>
                        <w:rPr>
                          <w:rFonts w:ascii="Times New Roman" w:hAnsi="Times New Roman" w:cs="Times New Roman"/>
                          <w:b/>
                          <w:bCs/>
                          <w:i/>
                          <w:iCs/>
                          <w:sz w:val="20"/>
                          <w:szCs w:val="20"/>
                        </w:rPr>
                      </w:pPr>
                      <w:r w:rsidRPr="00B34DE1">
                        <w:rPr>
                          <w:rFonts w:ascii="Times New Roman" w:hAnsi="Times New Roman" w:cs="Times New Roman"/>
                          <w:b/>
                          <w:bCs/>
                          <w:i/>
                          <w:iCs/>
                          <w:sz w:val="20"/>
                          <w:szCs w:val="20"/>
                        </w:rPr>
                        <w:t>An SME that</w:t>
                      </w:r>
                      <w:r w:rsidR="001912BC" w:rsidRPr="00B34DE1">
                        <w:rPr>
                          <w:rFonts w:ascii="Times New Roman" w:hAnsi="Times New Roman" w:cs="Times New Roman"/>
                          <w:b/>
                          <w:bCs/>
                          <w:i/>
                          <w:iCs/>
                          <w:sz w:val="20"/>
                          <w:szCs w:val="20"/>
                        </w:rPr>
                        <w:t xml:space="preserve"> brings fresh produce (i.e. vegetables, fruits, fish) to consumers</w:t>
                      </w:r>
                      <w:r w:rsidR="003C28F3" w:rsidRPr="00B34DE1">
                        <w:rPr>
                          <w:rFonts w:ascii="Times New Roman" w:hAnsi="Times New Roman" w:cs="Times New Roman"/>
                          <w:b/>
                          <w:bCs/>
                          <w:i/>
                          <w:iCs/>
                          <w:sz w:val="20"/>
                          <w:szCs w:val="20"/>
                        </w:rPr>
                        <w:t>,</w:t>
                      </w:r>
                      <w:r w:rsidR="001912BC" w:rsidRPr="00B34DE1">
                        <w:rPr>
                          <w:rFonts w:ascii="Times New Roman" w:hAnsi="Times New Roman" w:cs="Times New Roman"/>
                          <w:b/>
                          <w:bCs/>
                          <w:i/>
                          <w:iCs/>
                          <w:sz w:val="20"/>
                          <w:szCs w:val="20"/>
                        </w:rPr>
                        <w:t xml:space="preserve"> with a focus on sustainable and ecological farming practices and traceable value chains</w:t>
                      </w:r>
                      <w:r>
                        <w:rPr>
                          <w:rFonts w:ascii="Times New Roman" w:hAnsi="Times New Roman" w:cs="Times New Roman"/>
                          <w:b/>
                          <w:bCs/>
                          <w:i/>
                          <w:iCs/>
                          <w:sz w:val="20"/>
                          <w:szCs w:val="20"/>
                        </w:rPr>
                        <w:t>:</w:t>
                      </w:r>
                    </w:p>
                    <w:p w14:paraId="4CBA2A5D" w14:textId="28775F54" w:rsidR="001912BC" w:rsidRPr="00E112B3" w:rsidRDefault="001912BC" w:rsidP="001912BC">
                      <w:pPr>
                        <w:jc w:val="both"/>
                        <w:rPr>
                          <w:rFonts w:ascii="Times New Roman" w:hAnsi="Times New Roman" w:cs="Times New Roman"/>
                          <w:sz w:val="20"/>
                          <w:szCs w:val="20"/>
                        </w:rPr>
                      </w:pPr>
                      <w:r w:rsidRPr="00E112B3">
                        <w:rPr>
                          <w:rFonts w:ascii="Times New Roman" w:hAnsi="Times New Roman" w:cs="Times New Roman"/>
                          <w:sz w:val="20"/>
                          <w:szCs w:val="20"/>
                        </w:rPr>
                        <w:t>The firm reports tha</w:t>
                      </w:r>
                      <w:r w:rsidR="003C28F3">
                        <w:rPr>
                          <w:rFonts w:ascii="Times New Roman" w:hAnsi="Times New Roman" w:cs="Times New Roman"/>
                          <w:sz w:val="20"/>
                          <w:szCs w:val="20"/>
                        </w:rPr>
                        <w:t>t</w:t>
                      </w:r>
                      <w:r w:rsidRPr="00E112B3">
                        <w:rPr>
                          <w:rFonts w:ascii="Times New Roman" w:hAnsi="Times New Roman" w:cs="Times New Roman"/>
                          <w:sz w:val="20"/>
                          <w:szCs w:val="20"/>
                        </w:rPr>
                        <w:t xml:space="preserve"> demand for products </w:t>
                      </w:r>
                      <w:r w:rsidR="00B34DE1" w:rsidRPr="00E112B3">
                        <w:rPr>
                          <w:rFonts w:ascii="Times New Roman" w:hAnsi="Times New Roman" w:cs="Times New Roman"/>
                          <w:sz w:val="20"/>
                          <w:szCs w:val="20"/>
                        </w:rPr>
                        <w:t>for delivery</w:t>
                      </w:r>
                      <w:r w:rsidR="00B34DE1">
                        <w:rPr>
                          <w:rFonts w:ascii="Times New Roman" w:hAnsi="Times New Roman" w:cs="Times New Roman"/>
                          <w:sz w:val="20"/>
                          <w:szCs w:val="20"/>
                        </w:rPr>
                        <w:t>,</w:t>
                      </w:r>
                      <w:r w:rsidR="00B34DE1">
                        <w:rPr>
                          <w:rFonts w:ascii="Times New Roman" w:hAnsi="Times New Roman" w:cs="Times New Roman"/>
                          <w:sz w:val="20"/>
                          <w:szCs w:val="20"/>
                        </w:rPr>
                        <w:t xml:space="preserve"> </w:t>
                      </w:r>
                      <w:r w:rsidRPr="00E112B3">
                        <w:rPr>
                          <w:rFonts w:ascii="Times New Roman" w:hAnsi="Times New Roman" w:cs="Times New Roman"/>
                          <w:sz w:val="20"/>
                          <w:szCs w:val="20"/>
                        </w:rPr>
                        <w:t>such as vegetables, fish, and chicken</w:t>
                      </w:r>
                      <w:r w:rsidR="00B34DE1">
                        <w:rPr>
                          <w:rFonts w:ascii="Times New Roman" w:hAnsi="Times New Roman" w:cs="Times New Roman"/>
                          <w:sz w:val="20"/>
                          <w:szCs w:val="20"/>
                        </w:rPr>
                        <w:t>,</w:t>
                      </w:r>
                      <w:r w:rsidRPr="00E112B3">
                        <w:rPr>
                          <w:rFonts w:ascii="Times New Roman" w:hAnsi="Times New Roman" w:cs="Times New Roman"/>
                          <w:sz w:val="20"/>
                          <w:szCs w:val="20"/>
                        </w:rPr>
                        <w:t xml:space="preserve"> has been extremely high. However, since the whole country is in lockdown, acquiring their fresh produce has been difficult, with longer than normal lead times. The company thus cannot cater to this larger customer base; indeed, they have stopped transporting small orders to customers and completely stopped making deliveries to certain areas or doing so only a couple days a week. All employees have been continuing work, but the necessary safety protocols and risk allowances add to the firm’s expenses. Like </w:t>
                      </w:r>
                      <w:r w:rsidR="00B34DE1">
                        <w:rPr>
                          <w:rFonts w:ascii="Times New Roman" w:hAnsi="Times New Roman" w:cs="Times New Roman"/>
                          <w:sz w:val="20"/>
                          <w:szCs w:val="20"/>
                        </w:rPr>
                        <w:t>many</w:t>
                      </w:r>
                      <w:r w:rsidRPr="00E112B3">
                        <w:rPr>
                          <w:rFonts w:ascii="Times New Roman" w:hAnsi="Times New Roman" w:cs="Times New Roman"/>
                          <w:sz w:val="20"/>
                          <w:szCs w:val="20"/>
                        </w:rPr>
                        <w:t xml:space="preserve"> SMEs, the company is now in financially insecure position.</w:t>
                      </w:r>
                    </w:p>
                    <w:p w14:paraId="1CF8008A" w14:textId="0A2CBA6D" w:rsidR="001912BC" w:rsidRPr="00B34DE1" w:rsidRDefault="00B34DE1" w:rsidP="001912BC">
                      <w:pPr>
                        <w:jc w:val="both"/>
                        <w:rPr>
                          <w:rFonts w:ascii="Times New Roman" w:hAnsi="Times New Roman" w:cs="Times New Roman"/>
                          <w:b/>
                          <w:bCs/>
                          <w:i/>
                          <w:iCs/>
                          <w:sz w:val="20"/>
                          <w:szCs w:val="20"/>
                        </w:rPr>
                      </w:pPr>
                      <w:r w:rsidRPr="00B34DE1">
                        <w:rPr>
                          <w:rFonts w:ascii="Times New Roman" w:hAnsi="Times New Roman" w:cs="Times New Roman"/>
                          <w:b/>
                          <w:bCs/>
                          <w:i/>
                          <w:iCs/>
                          <w:sz w:val="20"/>
                          <w:szCs w:val="20"/>
                        </w:rPr>
                        <w:t>A</w:t>
                      </w:r>
                      <w:r w:rsidR="001912BC" w:rsidRPr="00B34DE1">
                        <w:rPr>
                          <w:rFonts w:ascii="Times New Roman" w:hAnsi="Times New Roman" w:cs="Times New Roman"/>
                          <w:b/>
                          <w:bCs/>
                          <w:i/>
                          <w:iCs/>
                          <w:sz w:val="20"/>
                          <w:szCs w:val="20"/>
                        </w:rPr>
                        <w:t>n e-commerce platform delivering additive- and chemical free food to consumers’ homes</w:t>
                      </w:r>
                      <w:r>
                        <w:rPr>
                          <w:rFonts w:ascii="Times New Roman" w:hAnsi="Times New Roman" w:cs="Times New Roman"/>
                          <w:b/>
                          <w:bCs/>
                          <w:i/>
                          <w:iCs/>
                          <w:sz w:val="20"/>
                          <w:szCs w:val="20"/>
                        </w:rPr>
                        <w:t>:</w:t>
                      </w:r>
                    </w:p>
                    <w:p w14:paraId="71395DEF" w14:textId="7A2DD164" w:rsidR="001912BC" w:rsidRPr="00E112B3" w:rsidRDefault="001912BC" w:rsidP="001912BC">
                      <w:pPr>
                        <w:jc w:val="both"/>
                        <w:rPr>
                          <w:rFonts w:ascii="Times New Roman" w:hAnsi="Times New Roman" w:cs="Times New Roman"/>
                          <w:sz w:val="20"/>
                          <w:szCs w:val="20"/>
                        </w:rPr>
                      </w:pPr>
                      <w:r w:rsidRPr="00E112B3">
                        <w:rPr>
                          <w:rFonts w:ascii="Times New Roman" w:hAnsi="Times New Roman" w:cs="Times New Roman"/>
                          <w:sz w:val="20"/>
                          <w:szCs w:val="20"/>
                        </w:rPr>
                        <w:t>Amidst the pandemic, its retail outlets are closed, but they continue to deliver at home. However, they have limited delivery channels and manpower. Customer demand for rice and meat has grown markedly, but the company is largely unable to meet it</w:t>
                      </w:r>
                      <w:r w:rsidR="00596DE0">
                        <w:rPr>
                          <w:rFonts w:ascii="Times New Roman" w:hAnsi="Times New Roman" w:cs="Times New Roman"/>
                          <w:sz w:val="20"/>
                          <w:szCs w:val="20"/>
                        </w:rPr>
                        <w:t>,</w:t>
                      </w:r>
                      <w:r w:rsidRPr="00E112B3">
                        <w:rPr>
                          <w:rFonts w:ascii="Times New Roman" w:hAnsi="Times New Roman" w:cs="Times New Roman"/>
                          <w:sz w:val="20"/>
                          <w:szCs w:val="20"/>
                        </w:rPr>
                        <w:t xml:space="preserve"> due to insufficient sourcing and transport/logistics providers. Instead, they plan to ration their stock over the next three months, at pace with their logistics capabilities. They have managed to stock up and should stay financially liquid for the next 3 months; after that, they may have to shut down if the situation does not improve. The company has taken major steps to protect employees: giving them twice their salaries and training in proper WASH practices. Of note, </w:t>
                      </w:r>
                      <w:r w:rsidR="00596DE0">
                        <w:rPr>
                          <w:rFonts w:ascii="Times New Roman" w:hAnsi="Times New Roman" w:cs="Times New Roman"/>
                          <w:sz w:val="20"/>
                          <w:szCs w:val="20"/>
                        </w:rPr>
                        <w:t>the firm</w:t>
                      </w:r>
                      <w:r w:rsidRPr="00E112B3">
                        <w:rPr>
                          <w:rFonts w:ascii="Times New Roman" w:hAnsi="Times New Roman" w:cs="Times New Roman"/>
                          <w:sz w:val="20"/>
                          <w:szCs w:val="20"/>
                        </w:rPr>
                        <w:t xml:space="preserve"> gives technical assistance to 35 other local SMEs, of which at least seven have already shut down due to lack of capital. </w:t>
                      </w:r>
                    </w:p>
                    <w:p w14:paraId="40D595AE" w14:textId="70F8AD81" w:rsidR="001912BC" w:rsidRPr="00B34DE1" w:rsidRDefault="00B34DE1" w:rsidP="001912BC">
                      <w:pPr>
                        <w:jc w:val="both"/>
                        <w:rPr>
                          <w:rFonts w:ascii="Times New Roman" w:hAnsi="Times New Roman" w:cs="Times New Roman"/>
                          <w:b/>
                          <w:bCs/>
                          <w:i/>
                          <w:iCs/>
                          <w:sz w:val="20"/>
                          <w:szCs w:val="20"/>
                        </w:rPr>
                      </w:pPr>
                      <w:r w:rsidRPr="00B34DE1">
                        <w:rPr>
                          <w:rFonts w:ascii="Times New Roman" w:hAnsi="Times New Roman" w:cs="Times New Roman"/>
                          <w:b/>
                          <w:bCs/>
                          <w:i/>
                          <w:iCs/>
                          <w:sz w:val="20"/>
                          <w:szCs w:val="20"/>
                        </w:rPr>
                        <w:t>A</w:t>
                      </w:r>
                      <w:r w:rsidR="001912BC" w:rsidRPr="00B34DE1">
                        <w:rPr>
                          <w:rFonts w:ascii="Times New Roman" w:hAnsi="Times New Roman" w:cs="Times New Roman"/>
                          <w:b/>
                          <w:bCs/>
                          <w:i/>
                          <w:iCs/>
                          <w:sz w:val="20"/>
                          <w:szCs w:val="20"/>
                        </w:rPr>
                        <w:t xml:space="preserve"> Bangladesh </w:t>
                      </w:r>
                      <w:proofErr w:type="spellStart"/>
                      <w:r w:rsidRPr="00B34DE1">
                        <w:rPr>
                          <w:rFonts w:ascii="Times New Roman" w:hAnsi="Times New Roman" w:cs="Times New Roman"/>
                          <w:b/>
                          <w:bCs/>
                          <w:i/>
                          <w:iCs/>
                          <w:sz w:val="20"/>
                          <w:szCs w:val="20"/>
                        </w:rPr>
                        <w:t>NutriStar</w:t>
                      </w:r>
                      <w:proofErr w:type="spellEnd"/>
                      <w:r w:rsidRPr="00B34DE1">
                        <w:rPr>
                          <w:rFonts w:ascii="Times New Roman" w:hAnsi="Times New Roman" w:cs="Times New Roman"/>
                          <w:b/>
                          <w:bCs/>
                          <w:i/>
                          <w:iCs/>
                          <w:sz w:val="20"/>
                          <w:szCs w:val="20"/>
                        </w:rPr>
                        <w:t xml:space="preserve"> </w:t>
                      </w:r>
                      <w:r>
                        <w:rPr>
                          <w:rFonts w:ascii="Times New Roman" w:hAnsi="Times New Roman" w:cs="Times New Roman"/>
                          <w:b/>
                          <w:bCs/>
                          <w:i/>
                          <w:iCs/>
                          <w:sz w:val="20"/>
                          <w:szCs w:val="20"/>
                        </w:rPr>
                        <w:t xml:space="preserve">contest </w:t>
                      </w:r>
                      <w:r w:rsidR="001912BC" w:rsidRPr="00B34DE1">
                        <w:rPr>
                          <w:rFonts w:ascii="Times New Roman" w:hAnsi="Times New Roman" w:cs="Times New Roman"/>
                          <w:b/>
                          <w:bCs/>
                          <w:i/>
                          <w:iCs/>
                          <w:sz w:val="20"/>
                          <w:szCs w:val="20"/>
                        </w:rPr>
                        <w:t>finalist that produces organic foods via sustainable urban farming and maintains a network of organic urban farmers and customers</w:t>
                      </w:r>
                      <w:r>
                        <w:rPr>
                          <w:rFonts w:ascii="Times New Roman" w:hAnsi="Times New Roman" w:cs="Times New Roman"/>
                          <w:b/>
                          <w:bCs/>
                          <w:i/>
                          <w:iCs/>
                          <w:sz w:val="20"/>
                          <w:szCs w:val="20"/>
                        </w:rPr>
                        <w:t>:</w:t>
                      </w:r>
                    </w:p>
                    <w:p w14:paraId="5CDC17CA" w14:textId="167D5C46" w:rsidR="001912BC" w:rsidRPr="00E112B3" w:rsidRDefault="001912BC" w:rsidP="001912BC">
                      <w:pPr>
                        <w:jc w:val="both"/>
                        <w:rPr>
                          <w:rFonts w:ascii="Times New Roman" w:hAnsi="Times New Roman" w:cs="Times New Roman"/>
                          <w:i/>
                          <w:iCs/>
                          <w:sz w:val="20"/>
                          <w:szCs w:val="20"/>
                        </w:rPr>
                      </w:pPr>
                      <w:r w:rsidRPr="00E112B3">
                        <w:rPr>
                          <w:rFonts w:ascii="Times New Roman" w:hAnsi="Times New Roman" w:cs="Times New Roman"/>
                          <w:sz w:val="20"/>
                          <w:szCs w:val="20"/>
                        </w:rPr>
                        <w:t xml:space="preserve">This company has not stopped production, in order to ensure income for their farmers. However, logistics and transportation </w:t>
                      </w:r>
                      <w:r w:rsidR="00596DE0">
                        <w:rPr>
                          <w:rFonts w:ascii="Times New Roman" w:hAnsi="Times New Roman" w:cs="Times New Roman"/>
                          <w:sz w:val="20"/>
                          <w:szCs w:val="20"/>
                        </w:rPr>
                        <w:t xml:space="preserve">for </w:t>
                      </w:r>
                      <w:r w:rsidR="00596DE0" w:rsidRPr="00E112B3">
                        <w:rPr>
                          <w:rFonts w:ascii="Times New Roman" w:hAnsi="Times New Roman" w:cs="Times New Roman"/>
                          <w:sz w:val="20"/>
                          <w:szCs w:val="20"/>
                        </w:rPr>
                        <w:t xml:space="preserve">distribution </w:t>
                      </w:r>
                      <w:r w:rsidRPr="00E112B3">
                        <w:rPr>
                          <w:rFonts w:ascii="Times New Roman" w:hAnsi="Times New Roman" w:cs="Times New Roman"/>
                          <w:sz w:val="20"/>
                          <w:szCs w:val="20"/>
                        </w:rPr>
                        <w:t>are major problems at present. The company is trying to cater to increased customer demand but also ensuring customers do not</w:t>
                      </w:r>
                      <w:r w:rsidR="00596DE0">
                        <w:rPr>
                          <w:rFonts w:ascii="Times New Roman" w:hAnsi="Times New Roman" w:cs="Times New Roman"/>
                          <w:sz w:val="20"/>
                          <w:szCs w:val="20"/>
                        </w:rPr>
                        <w:t xml:space="preserve"> buy</w:t>
                      </w:r>
                      <w:r w:rsidRPr="00E112B3">
                        <w:rPr>
                          <w:rFonts w:ascii="Times New Roman" w:hAnsi="Times New Roman" w:cs="Times New Roman"/>
                          <w:sz w:val="20"/>
                          <w:szCs w:val="20"/>
                        </w:rPr>
                        <w:t xml:space="preserve"> excessive amounts by setting delivery quotas. They are deploying third-party personnel for delivery, with most of them receiving commissions and incentives for working under the circumstances. </w:t>
                      </w:r>
                    </w:p>
                    <w:p w14:paraId="02898996" w14:textId="0F2519C3" w:rsidR="001912BC" w:rsidRPr="00B34DE1" w:rsidRDefault="00B34DE1" w:rsidP="001912BC">
                      <w:pPr>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A firm </w:t>
                      </w:r>
                      <w:r w:rsidR="001912BC" w:rsidRPr="00B34DE1">
                        <w:rPr>
                          <w:rFonts w:ascii="Times New Roman" w:hAnsi="Times New Roman" w:cs="Times New Roman"/>
                          <w:b/>
                          <w:bCs/>
                          <w:i/>
                          <w:iCs/>
                          <w:sz w:val="20"/>
                          <w:szCs w:val="20"/>
                        </w:rPr>
                        <w:t>produces low-cost snacks and drinks with local, sustainable and nutrient-dense ingredients, particularly for garment workers and adolescents</w:t>
                      </w:r>
                      <w:r w:rsidRPr="00B34DE1">
                        <w:rPr>
                          <w:rFonts w:ascii="Times New Roman" w:hAnsi="Times New Roman" w:cs="Times New Roman"/>
                          <w:b/>
                          <w:bCs/>
                          <w:i/>
                          <w:iCs/>
                          <w:sz w:val="20"/>
                          <w:szCs w:val="20"/>
                        </w:rPr>
                        <w:t xml:space="preserve"> </w:t>
                      </w:r>
                      <w:r>
                        <w:rPr>
                          <w:rFonts w:ascii="Times New Roman" w:hAnsi="Times New Roman" w:cs="Times New Roman"/>
                          <w:b/>
                          <w:bCs/>
                          <w:i/>
                          <w:iCs/>
                          <w:sz w:val="20"/>
                          <w:szCs w:val="20"/>
                        </w:rPr>
                        <w:t>(and</w:t>
                      </w:r>
                      <w:r w:rsidRPr="00B34DE1">
                        <w:rPr>
                          <w:rFonts w:ascii="Times New Roman" w:hAnsi="Times New Roman" w:cs="Times New Roman"/>
                          <w:b/>
                          <w:bCs/>
                          <w:i/>
                          <w:iCs/>
                          <w:sz w:val="20"/>
                          <w:szCs w:val="20"/>
                        </w:rPr>
                        <w:t xml:space="preserve"> winner of </w:t>
                      </w:r>
                      <w:r>
                        <w:rPr>
                          <w:rFonts w:ascii="Times New Roman" w:hAnsi="Times New Roman" w:cs="Times New Roman"/>
                          <w:b/>
                          <w:bCs/>
                          <w:i/>
                          <w:iCs/>
                          <w:sz w:val="20"/>
                          <w:szCs w:val="20"/>
                        </w:rPr>
                        <w:t xml:space="preserve">the </w:t>
                      </w:r>
                      <w:r w:rsidRPr="00B34DE1">
                        <w:rPr>
                          <w:rFonts w:ascii="Times New Roman" w:hAnsi="Times New Roman" w:cs="Times New Roman"/>
                          <w:b/>
                          <w:bCs/>
                          <w:i/>
                          <w:iCs/>
                          <w:sz w:val="20"/>
                          <w:szCs w:val="20"/>
                        </w:rPr>
                        <w:t xml:space="preserve">Bangladesh </w:t>
                      </w:r>
                      <w:proofErr w:type="spellStart"/>
                      <w:r w:rsidRPr="00B34DE1">
                        <w:rPr>
                          <w:rFonts w:ascii="Times New Roman" w:hAnsi="Times New Roman" w:cs="Times New Roman"/>
                          <w:b/>
                          <w:bCs/>
                          <w:i/>
                          <w:iCs/>
                          <w:sz w:val="20"/>
                          <w:szCs w:val="20"/>
                        </w:rPr>
                        <w:t>NutriStar</w:t>
                      </w:r>
                      <w:proofErr w:type="spellEnd"/>
                      <w:r w:rsidRPr="00B34DE1">
                        <w:rPr>
                          <w:rFonts w:ascii="Times New Roman" w:hAnsi="Times New Roman" w:cs="Times New Roman"/>
                          <w:b/>
                          <w:bCs/>
                          <w:i/>
                          <w:iCs/>
                          <w:sz w:val="20"/>
                          <w:szCs w:val="20"/>
                        </w:rPr>
                        <w:t xml:space="preserve"> contest</w:t>
                      </w:r>
                      <w:r>
                        <w:rPr>
                          <w:rFonts w:ascii="Times New Roman" w:hAnsi="Times New Roman" w:cs="Times New Roman"/>
                          <w:b/>
                          <w:bCs/>
                          <w:i/>
                          <w:iCs/>
                          <w:sz w:val="20"/>
                          <w:szCs w:val="20"/>
                        </w:rPr>
                        <w:t>):</w:t>
                      </w:r>
                    </w:p>
                    <w:p w14:paraId="716FF3DD" w14:textId="77777777" w:rsidR="001912BC" w:rsidRPr="00E112B3" w:rsidRDefault="001912BC" w:rsidP="001912BC">
                      <w:pPr>
                        <w:jc w:val="both"/>
                        <w:rPr>
                          <w:rFonts w:ascii="Times New Roman" w:hAnsi="Times New Roman" w:cs="Times New Roman"/>
                          <w:sz w:val="20"/>
                          <w:szCs w:val="20"/>
                        </w:rPr>
                      </w:pPr>
                      <w:r w:rsidRPr="00E112B3">
                        <w:rPr>
                          <w:rFonts w:ascii="Times New Roman" w:hAnsi="Times New Roman" w:cs="Times New Roman"/>
                          <w:sz w:val="20"/>
                          <w:szCs w:val="20"/>
                        </w:rPr>
                        <w:t xml:space="preserve">The firm has completely stopped manufacturing and distributing their products, as all employees have left to shelter in their own hometowns. The company hopes to resume minimum operations to support those in need during Ramadan. </w:t>
                      </w:r>
                    </w:p>
                  </w:txbxContent>
                </v:textbox>
                <w10:wrap type="square" anchorx="margin"/>
              </v:shape>
            </w:pict>
          </mc:Fallback>
        </mc:AlternateContent>
      </w:r>
    </w:p>
    <w:p w14:paraId="4A088B4B" w14:textId="77777777" w:rsidR="003C28F3" w:rsidRPr="008E2A76" w:rsidRDefault="003C28F3" w:rsidP="003C28F3">
      <w:pPr>
        <w:spacing w:line="240" w:lineRule="auto"/>
        <w:jc w:val="both"/>
        <w:rPr>
          <w:rFonts w:ascii="Times New Roman" w:hAnsi="Times New Roman" w:cs="Times New Roman"/>
          <w:shd w:val="clear" w:color="auto" w:fill="FFFFFF"/>
        </w:rPr>
      </w:pPr>
      <w:r w:rsidRPr="008E2A76">
        <w:rPr>
          <w:rFonts w:ascii="Times New Roman" w:hAnsi="Times New Roman" w:cs="Times New Roman"/>
        </w:rPr>
        <w:lastRenderedPageBreak/>
        <w:t>Overall, however, reduced demand and production were less common in Mozambique</w:t>
      </w:r>
      <w:r>
        <w:rPr>
          <w:rFonts w:ascii="Times New Roman" w:hAnsi="Times New Roman" w:cs="Times New Roman"/>
        </w:rPr>
        <w:t xml:space="preserve"> and Tanzania</w:t>
      </w:r>
      <w:r w:rsidRPr="008E2A76">
        <w:rPr>
          <w:rFonts w:ascii="Times New Roman" w:hAnsi="Times New Roman" w:cs="Times New Roman"/>
        </w:rPr>
        <w:t>, where a full lockdown has not been implemented; five of seven</w:t>
      </w:r>
      <w:r>
        <w:rPr>
          <w:rFonts w:ascii="Times New Roman" w:hAnsi="Times New Roman" w:cs="Times New Roman"/>
        </w:rPr>
        <w:t xml:space="preserve"> Mozambique </w:t>
      </w:r>
      <w:r w:rsidRPr="008E2A76">
        <w:rPr>
          <w:rFonts w:ascii="Times New Roman" w:hAnsi="Times New Roman" w:cs="Times New Roman"/>
        </w:rPr>
        <w:t>MNF firms report little or no impact.</w:t>
      </w:r>
      <w:r w:rsidRPr="008E2A76">
        <w:rPr>
          <w:rFonts w:ascii="Times New Roman" w:hAnsi="Times New Roman" w:cs="Times New Roman"/>
          <w:shd w:val="clear" w:color="auto" w:fill="FFFFFF"/>
        </w:rPr>
        <w:t xml:space="preserve"> Three firms in Mozambique and Rwanda reported increased demand, though they were not always able to accommodate it due to limited inputs, equipment, and production staff.</w:t>
      </w:r>
    </w:p>
    <w:p w14:paraId="44D495C9" w14:textId="542A6DA8" w:rsidR="003C28F3" w:rsidRDefault="003C28F3" w:rsidP="003C28F3">
      <w:pPr>
        <w:spacing w:line="240" w:lineRule="auto"/>
        <w:jc w:val="both"/>
        <w:rPr>
          <w:rFonts w:ascii="Times New Roman" w:hAnsi="Times New Roman" w:cs="Times New Roman"/>
        </w:rPr>
      </w:pPr>
      <w:r w:rsidRPr="00022C1F">
        <w:rPr>
          <w:rFonts w:ascii="Times New Roman" w:hAnsi="Times New Roman" w:cs="Times New Roman"/>
          <w:b/>
          <w:bCs/>
          <w:color w:val="000000"/>
          <w:shd w:val="clear" w:color="auto" w:fill="FFFFFF"/>
        </w:rPr>
        <w:t>Reduction in staff hours, plus curfews and limitations on public transport, have led to difficulties with ensuring sufficient staffing</w:t>
      </w:r>
      <w:r w:rsidRPr="00022C1F">
        <w:rPr>
          <w:rFonts w:ascii="Times New Roman" w:hAnsi="Times New Roman" w:cs="Times New Roman"/>
          <w:color w:val="000000"/>
          <w:shd w:val="clear" w:color="auto" w:fill="FFFFFF"/>
        </w:rPr>
        <w:t xml:space="preserve">, as have staff fears and reduced morale. For example, Mozambican </w:t>
      </w:r>
      <w:r w:rsidRPr="00022C1F">
        <w:rPr>
          <w:rFonts w:ascii="Times New Roman" w:hAnsi="Times New Roman" w:cs="Times New Roman"/>
          <w:i/>
          <w:iCs/>
          <w:color w:val="000000"/>
          <w:shd w:val="clear" w:color="auto" w:fill="FFFFFF"/>
        </w:rPr>
        <w:t>Chicken Producing Firm 1</w:t>
      </w:r>
      <w:r w:rsidRPr="00022C1F">
        <w:rPr>
          <w:rFonts w:ascii="Times New Roman" w:hAnsi="Times New Roman" w:cs="Times New Roman"/>
          <w:color w:val="000000"/>
          <w:shd w:val="clear" w:color="auto" w:fill="FFFFFF"/>
        </w:rPr>
        <w:t xml:space="preserve"> notes that a few of its employees no longer come to work at all, without</w:t>
      </w:r>
      <w:r w:rsidRPr="008E2A76">
        <w:rPr>
          <w:rFonts w:ascii="Times New Roman" w:hAnsi="Times New Roman" w:cs="Times New Roman"/>
          <w:color w:val="000000"/>
          <w:shd w:val="clear" w:color="auto" w:fill="FFFFFF"/>
        </w:rPr>
        <w:t xml:space="preserve"> giving notice. In Rwanda, while food company employees have been issued with papers to allow them to travel to work, this is not necessarily the case for suppliers or repair technicians, posing challenges. This has further reduced production and limited distribution for some firms.</w:t>
      </w:r>
      <w:r>
        <w:rPr>
          <w:rFonts w:ascii="Times New Roman" w:hAnsi="Times New Roman" w:cs="Times New Roman"/>
          <w:color w:val="000000"/>
          <w:shd w:val="clear" w:color="auto" w:fill="FFFFFF"/>
        </w:rPr>
        <w:t xml:space="preserve"> </w:t>
      </w:r>
      <w:r>
        <w:rPr>
          <w:rFonts w:ascii="Times New Roman" w:hAnsi="Times New Roman" w:cs="Times New Roman"/>
        </w:rPr>
        <w:t>In Nigeria,</w:t>
      </w:r>
      <w:r w:rsidRPr="008E2A76">
        <w:rPr>
          <w:rFonts w:ascii="Times New Roman" w:hAnsi="Times New Roman" w:cs="Times New Roman"/>
        </w:rPr>
        <w:t xml:space="preserve"> </w:t>
      </w:r>
      <w:r>
        <w:rPr>
          <w:rFonts w:ascii="Times New Roman" w:hAnsi="Times New Roman" w:cs="Times New Roman"/>
        </w:rPr>
        <w:t>while</w:t>
      </w:r>
      <w:r w:rsidR="00022C1F">
        <w:rPr>
          <w:rFonts w:ascii="Times New Roman" w:hAnsi="Times New Roman" w:cs="Times New Roman"/>
        </w:rPr>
        <w:t xml:space="preserve"> food producing</w:t>
      </w:r>
      <w:r w:rsidRPr="008E2A76">
        <w:rPr>
          <w:rFonts w:ascii="Times New Roman" w:hAnsi="Times New Roman" w:cs="Times New Roman"/>
        </w:rPr>
        <w:t xml:space="preserve"> firms </w:t>
      </w:r>
      <w:r>
        <w:rPr>
          <w:rFonts w:ascii="Times New Roman" w:hAnsi="Times New Roman" w:cs="Times New Roman"/>
        </w:rPr>
        <w:t>have been</w:t>
      </w:r>
      <w:r w:rsidRPr="008E2A76">
        <w:rPr>
          <w:rFonts w:ascii="Times New Roman" w:hAnsi="Times New Roman" w:cs="Times New Roman"/>
        </w:rPr>
        <w:t xml:space="preserve"> </w:t>
      </w:r>
      <w:r w:rsidR="00022C1F" w:rsidRPr="008E2A76">
        <w:rPr>
          <w:rFonts w:ascii="Times New Roman" w:hAnsi="Times New Roman" w:cs="Times New Roman"/>
        </w:rPr>
        <w:t>exempted</w:t>
      </w:r>
      <w:r w:rsidRPr="008E2A76">
        <w:rPr>
          <w:rFonts w:ascii="Times New Roman" w:hAnsi="Times New Roman" w:cs="Times New Roman"/>
        </w:rPr>
        <w:t xml:space="preserve"> from </w:t>
      </w:r>
      <w:r>
        <w:rPr>
          <w:rFonts w:ascii="Times New Roman" w:hAnsi="Times New Roman" w:cs="Times New Roman"/>
        </w:rPr>
        <w:t xml:space="preserve">the </w:t>
      </w:r>
      <w:r w:rsidRPr="008E2A76">
        <w:rPr>
          <w:rFonts w:ascii="Times New Roman" w:hAnsi="Times New Roman" w:cs="Times New Roman"/>
        </w:rPr>
        <w:t>lockdown</w:t>
      </w:r>
      <w:r>
        <w:rPr>
          <w:rFonts w:ascii="Times New Roman" w:hAnsi="Times New Roman" w:cs="Times New Roman"/>
        </w:rPr>
        <w:t>, some</w:t>
      </w:r>
      <w:r w:rsidRPr="008E2A76">
        <w:rPr>
          <w:rFonts w:ascii="Times New Roman" w:hAnsi="Times New Roman" w:cs="Times New Roman"/>
        </w:rPr>
        <w:t xml:space="preserve"> have been forced to slow or stop production due to staff’s inability to come to work amid the lockdown. One firm, </w:t>
      </w:r>
      <w:proofErr w:type="spellStart"/>
      <w:r w:rsidRPr="008E2A76">
        <w:rPr>
          <w:rFonts w:ascii="Times New Roman" w:hAnsi="Times New Roman" w:cs="Times New Roman"/>
        </w:rPr>
        <w:t>ProThrive</w:t>
      </w:r>
      <w:proofErr w:type="spellEnd"/>
      <w:r w:rsidRPr="008E2A76">
        <w:rPr>
          <w:rFonts w:ascii="Times New Roman" w:hAnsi="Times New Roman" w:cs="Times New Roman"/>
        </w:rPr>
        <w:t>, planned to house worke</w:t>
      </w:r>
      <w:r w:rsidR="00022C1F">
        <w:rPr>
          <w:rFonts w:ascii="Times New Roman" w:hAnsi="Times New Roman" w:cs="Times New Roman"/>
        </w:rPr>
        <w:t>rs</w:t>
      </w:r>
      <w:r w:rsidRPr="008E2A76">
        <w:rPr>
          <w:rFonts w:ascii="Times New Roman" w:hAnsi="Times New Roman" w:cs="Times New Roman"/>
        </w:rPr>
        <w:t xml:space="preserve"> in the factory for a few days to complete production already in-process. </w:t>
      </w:r>
    </w:p>
    <w:p w14:paraId="2A831C2F" w14:textId="77777777" w:rsidR="003C28F3" w:rsidRPr="008E2A76" w:rsidRDefault="003C28F3" w:rsidP="003C28F3">
      <w:pPr>
        <w:spacing w:line="240" w:lineRule="auto"/>
        <w:jc w:val="both"/>
        <w:rPr>
          <w:rFonts w:ascii="Times New Roman" w:hAnsi="Times New Roman" w:cs="Times New Roman"/>
          <w:color w:val="000000"/>
          <w:shd w:val="clear" w:color="auto" w:fill="FFFFFF"/>
        </w:rPr>
      </w:pPr>
      <w:r w:rsidRPr="008E2A76">
        <w:rPr>
          <w:rFonts w:ascii="Times New Roman" w:hAnsi="Times New Roman" w:cs="Times New Roman"/>
          <w:color w:val="000000"/>
          <w:shd w:val="clear" w:color="auto" w:fill="FFFFFF"/>
        </w:rPr>
        <w:t xml:space="preserve">The broader climate was also putting a damper on business operations. As one firm owner in Mozambique noted: </w:t>
      </w:r>
    </w:p>
    <w:p w14:paraId="02DCFA97" w14:textId="07FBEACE" w:rsidR="003C28F3" w:rsidRPr="008E2A76" w:rsidRDefault="003C28F3" w:rsidP="003C28F3">
      <w:pPr>
        <w:spacing w:line="240" w:lineRule="auto"/>
        <w:ind w:left="720"/>
        <w:jc w:val="both"/>
        <w:rPr>
          <w:rFonts w:ascii="Times New Roman" w:hAnsi="Times New Roman" w:cs="Times New Roman"/>
          <w:color w:val="000000"/>
          <w:shd w:val="clear" w:color="auto" w:fill="FFFFFF"/>
        </w:rPr>
      </w:pPr>
      <w:r w:rsidRPr="008E2A76">
        <w:rPr>
          <w:rFonts w:ascii="Times New Roman" w:hAnsi="Times New Roman" w:cs="Times New Roman"/>
          <w:color w:val="000000"/>
          <w:shd w:val="clear" w:color="auto" w:fill="FFFFFF"/>
        </w:rPr>
        <w:t>‘Restrictions and lockdowns make everybody nervous</w:t>
      </w:r>
      <w:r w:rsidR="00F77960">
        <w:rPr>
          <w:rFonts w:ascii="Times New Roman" w:hAnsi="Times New Roman" w:cs="Times New Roman"/>
          <w:color w:val="000000"/>
          <w:shd w:val="clear" w:color="auto" w:fill="FFFFFF"/>
        </w:rPr>
        <w:t>,</w:t>
      </w:r>
      <w:r w:rsidRPr="008E2A76">
        <w:rPr>
          <w:rFonts w:ascii="Times New Roman" w:hAnsi="Times New Roman" w:cs="Times New Roman"/>
          <w:color w:val="000000"/>
          <w:shd w:val="clear" w:color="auto" w:fill="FFFFFF"/>
        </w:rPr>
        <w:t xml:space="preserve"> and therefore it is difficult to do business. The ones you can deal with are the contacts you have and that know you and trust you. The major problem</w:t>
      </w:r>
      <w:r w:rsidR="00F77960">
        <w:rPr>
          <w:rFonts w:ascii="Times New Roman" w:hAnsi="Times New Roman" w:cs="Times New Roman"/>
          <w:color w:val="000000"/>
          <w:shd w:val="clear" w:color="auto" w:fill="FFFFFF"/>
        </w:rPr>
        <w:t>s</w:t>
      </w:r>
      <w:r w:rsidRPr="008E2A76">
        <w:rPr>
          <w:rFonts w:ascii="Times New Roman" w:hAnsi="Times New Roman" w:cs="Times New Roman"/>
          <w:color w:val="000000"/>
          <w:shd w:val="clear" w:color="auto" w:fill="FFFFFF"/>
        </w:rPr>
        <w:t xml:space="preserve"> that we have had are with suppliers we dealt with for the first time. Everybody is afraid to not getting paid. Therefore, business slows down...’   </w:t>
      </w:r>
    </w:p>
    <w:p w14:paraId="72861937" w14:textId="77777777" w:rsidR="003C28F3" w:rsidRPr="008E2A76" w:rsidRDefault="003C28F3" w:rsidP="003C28F3">
      <w:pPr>
        <w:spacing w:line="240" w:lineRule="auto"/>
        <w:jc w:val="both"/>
        <w:rPr>
          <w:rFonts w:ascii="Times New Roman" w:hAnsi="Times New Roman" w:cs="Times New Roman"/>
        </w:rPr>
      </w:pPr>
      <w:r>
        <w:rPr>
          <w:rFonts w:ascii="Times New Roman" w:hAnsi="Times New Roman" w:cs="Times New Roman"/>
        </w:rPr>
        <w:t>In Nigeria, firms’ worries are compounded by even greater</w:t>
      </w:r>
      <w:r w:rsidRPr="008E2A76">
        <w:rPr>
          <w:rFonts w:ascii="Times New Roman" w:hAnsi="Times New Roman" w:cs="Times New Roman"/>
        </w:rPr>
        <w:t xml:space="preserve"> economic uncertainty </w:t>
      </w:r>
      <w:r>
        <w:rPr>
          <w:rFonts w:ascii="Times New Roman" w:hAnsi="Times New Roman" w:cs="Times New Roman"/>
        </w:rPr>
        <w:t>due to</w:t>
      </w:r>
      <w:r w:rsidRPr="008E2A76">
        <w:rPr>
          <w:rFonts w:ascii="Times New Roman" w:hAnsi="Times New Roman" w:cs="Times New Roman"/>
        </w:rPr>
        <w:t xml:space="preserve"> expect</w:t>
      </w:r>
      <w:r>
        <w:rPr>
          <w:rFonts w:ascii="Times New Roman" w:hAnsi="Times New Roman" w:cs="Times New Roman"/>
        </w:rPr>
        <w:t>ed</w:t>
      </w:r>
      <w:r w:rsidRPr="008E2A76">
        <w:rPr>
          <w:rFonts w:ascii="Times New Roman" w:hAnsi="Times New Roman" w:cs="Times New Roman"/>
        </w:rPr>
        <w:t xml:space="preserve"> inflation and currency devaluation</w:t>
      </w:r>
      <w:r>
        <w:rPr>
          <w:rFonts w:ascii="Times New Roman" w:hAnsi="Times New Roman" w:cs="Times New Roman"/>
        </w:rPr>
        <w:t xml:space="preserve"> (linked to falling oil prices)</w:t>
      </w:r>
      <w:r w:rsidRPr="008E2A76">
        <w:rPr>
          <w:rFonts w:ascii="Times New Roman" w:hAnsi="Times New Roman" w:cs="Times New Roman"/>
        </w:rPr>
        <w:t xml:space="preserve">, which can increase costs of imported equipment and raw materials. </w:t>
      </w:r>
    </w:p>
    <w:p w14:paraId="47EC8287" w14:textId="4298F5EF" w:rsidR="00501D7C" w:rsidRPr="008E2A76" w:rsidRDefault="00EE389A" w:rsidP="008E2A76">
      <w:pPr>
        <w:spacing w:line="240" w:lineRule="auto"/>
        <w:jc w:val="both"/>
        <w:rPr>
          <w:rFonts w:ascii="Times New Roman" w:hAnsi="Times New Roman" w:cs="Times New Roman"/>
          <w:color w:val="000000"/>
        </w:rPr>
      </w:pPr>
      <w:r w:rsidRPr="008E2A76">
        <w:rPr>
          <w:rFonts w:ascii="Times New Roman" w:hAnsi="Times New Roman" w:cs="Times New Roman"/>
          <w:noProof/>
        </w:rPr>
        <mc:AlternateContent>
          <mc:Choice Requires="wps">
            <w:drawing>
              <wp:anchor distT="45720" distB="45720" distL="114300" distR="114300" simplePos="0" relativeHeight="251663360" behindDoc="0" locked="0" layoutInCell="1" allowOverlap="1" wp14:anchorId="224C0E27" wp14:editId="640E8174">
                <wp:simplePos x="0" y="0"/>
                <wp:positionH relativeFrom="margin">
                  <wp:align>right</wp:align>
                </wp:positionH>
                <wp:positionV relativeFrom="paragraph">
                  <wp:posOffset>2085340</wp:posOffset>
                </wp:positionV>
                <wp:extent cx="2909570" cy="2108200"/>
                <wp:effectExtent l="0" t="0" r="2413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570" cy="2108200"/>
                        </a:xfrm>
                        <a:prstGeom prst="rect">
                          <a:avLst/>
                        </a:prstGeom>
                        <a:solidFill>
                          <a:srgbClr val="FFFFFF"/>
                        </a:solidFill>
                        <a:ln w="9525">
                          <a:solidFill>
                            <a:srgbClr val="000000"/>
                          </a:solidFill>
                          <a:miter lim="800000"/>
                          <a:headEnd/>
                          <a:tailEnd/>
                        </a:ln>
                      </wps:spPr>
                      <wps:txbx>
                        <w:txbxContent>
                          <w:p w14:paraId="08C4D6E2" w14:textId="18406285" w:rsidR="008E2A76" w:rsidRPr="002B5074" w:rsidRDefault="008E2A76" w:rsidP="008E2A76">
                            <w:pPr>
                              <w:spacing w:line="240" w:lineRule="auto"/>
                              <w:jc w:val="center"/>
                              <w:rPr>
                                <w:rFonts w:ascii="Times New Roman" w:hAnsi="Times New Roman" w:cs="Times New Roman"/>
                                <w:b/>
                                <w:bCs/>
                                <w:sz w:val="20"/>
                                <w:szCs w:val="20"/>
                              </w:rPr>
                            </w:pPr>
                            <w:r w:rsidRPr="002B5074">
                              <w:rPr>
                                <w:rFonts w:ascii="Times New Roman" w:hAnsi="Times New Roman" w:cs="Times New Roman"/>
                                <w:b/>
                                <w:bCs/>
                                <w:sz w:val="20"/>
                                <w:szCs w:val="20"/>
                              </w:rPr>
                              <w:t xml:space="preserve">Box </w:t>
                            </w:r>
                            <w:r w:rsidR="001912BC" w:rsidRPr="002B5074">
                              <w:rPr>
                                <w:rFonts w:ascii="Times New Roman" w:hAnsi="Times New Roman" w:cs="Times New Roman"/>
                                <w:b/>
                                <w:bCs/>
                                <w:sz w:val="20"/>
                                <w:szCs w:val="20"/>
                              </w:rPr>
                              <w:t>2</w:t>
                            </w:r>
                            <w:r w:rsidRPr="002B5074">
                              <w:rPr>
                                <w:rFonts w:ascii="Times New Roman" w:hAnsi="Times New Roman" w:cs="Times New Roman"/>
                                <w:b/>
                                <w:bCs/>
                                <w:sz w:val="20"/>
                                <w:szCs w:val="20"/>
                              </w:rPr>
                              <w:t>: Projected Agri-Food SME Impacts in Nigeria</w:t>
                            </w:r>
                          </w:p>
                          <w:p w14:paraId="3A724C8C" w14:textId="77CDD187" w:rsidR="008E2A76" w:rsidRPr="002B5074" w:rsidRDefault="008E2A76" w:rsidP="008E2A76">
                            <w:pPr>
                              <w:spacing w:line="240" w:lineRule="auto"/>
                              <w:jc w:val="both"/>
                              <w:rPr>
                                <w:rFonts w:ascii="Times New Roman" w:hAnsi="Times New Roman" w:cs="Times New Roman"/>
                                <w:sz w:val="20"/>
                                <w:szCs w:val="20"/>
                              </w:rPr>
                            </w:pPr>
                            <w:r w:rsidRPr="002B5074">
                              <w:rPr>
                                <w:rFonts w:ascii="Times New Roman" w:hAnsi="Times New Roman" w:cs="Times New Roman"/>
                                <w:sz w:val="20"/>
                                <w:szCs w:val="20"/>
                              </w:rPr>
                              <w:t>A Dalberg</w:t>
                            </w:r>
                            <w:r w:rsidR="002B5074">
                              <w:rPr>
                                <w:rFonts w:ascii="Times New Roman" w:hAnsi="Times New Roman" w:cs="Times New Roman"/>
                                <w:sz w:val="20"/>
                                <w:szCs w:val="20"/>
                              </w:rPr>
                              <w:t xml:space="preserve"> Consulting</w:t>
                            </w:r>
                            <w:r w:rsidRPr="002B5074">
                              <w:rPr>
                                <w:rFonts w:ascii="Times New Roman" w:hAnsi="Times New Roman" w:cs="Times New Roman"/>
                                <w:sz w:val="20"/>
                                <w:szCs w:val="20"/>
                              </w:rPr>
                              <w:t xml:space="preserve"> analysis in Nigeria concludes that given limited access to finance, decreased consumption, and less digiti</w:t>
                            </w:r>
                            <w:r w:rsidR="00F235A5" w:rsidRPr="002B5074">
                              <w:rPr>
                                <w:rFonts w:ascii="Times New Roman" w:hAnsi="Times New Roman" w:cs="Times New Roman"/>
                                <w:sz w:val="20"/>
                                <w:szCs w:val="20"/>
                              </w:rPr>
                              <w:t>s</w:t>
                            </w:r>
                            <w:r w:rsidRPr="002B5074">
                              <w:rPr>
                                <w:rFonts w:ascii="Times New Roman" w:hAnsi="Times New Roman" w:cs="Times New Roman"/>
                                <w:sz w:val="20"/>
                                <w:szCs w:val="20"/>
                              </w:rPr>
                              <w:t>ation, MSMEs will be hard hit. While MSMEs employ 77% of the country’s workforce, in the country’s last recession, employment from MSMEs fell considerably as businesses were unable to sustain operations and keep employees. It also noted that the country’s fertiliser supply chain is likely not functioning at sufficient capacity, leading to lower yields and potential food shortages.</w:t>
                            </w:r>
                            <w:r w:rsidRPr="002B5074">
                              <w:rPr>
                                <w:rStyle w:val="FootnoteReference"/>
                                <w:rFonts w:ascii="Times New Roman" w:hAnsi="Times New Roman" w:cs="Times New Roman"/>
                                <w:sz w:val="20"/>
                                <w:szCs w:val="20"/>
                              </w:rPr>
                              <w:footnoteRef/>
                            </w:r>
                          </w:p>
                          <w:p w14:paraId="7D376DA5" w14:textId="5C1B86E1" w:rsidR="008E2A76" w:rsidRPr="002B5074" w:rsidRDefault="008E2A76">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C0E27" id="Text Box 2" o:spid="_x0000_s1027" type="#_x0000_t202" style="position:absolute;left:0;text-align:left;margin-left:177.9pt;margin-top:164.2pt;width:229.1pt;height:166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">
                <v:textbox>
                  <w:txbxContent>
                    <w:p w14:paraId="08C4D6E2" w14:textId="18406285" w:rsidR="008E2A76" w:rsidRPr="002B5074" w:rsidRDefault="008E2A76" w:rsidP="008E2A76">
                      <w:pPr>
                        <w:spacing w:line="240" w:lineRule="auto"/>
                        <w:jc w:val="center"/>
                        <w:rPr>
                          <w:rFonts w:ascii="Times New Roman" w:hAnsi="Times New Roman" w:cs="Times New Roman"/>
                          <w:b/>
                          <w:bCs/>
                          <w:sz w:val="20"/>
                          <w:szCs w:val="20"/>
                        </w:rPr>
                      </w:pPr>
                      <w:r w:rsidRPr="002B5074">
                        <w:rPr>
                          <w:rFonts w:ascii="Times New Roman" w:hAnsi="Times New Roman" w:cs="Times New Roman"/>
                          <w:b/>
                          <w:bCs/>
                          <w:sz w:val="20"/>
                          <w:szCs w:val="20"/>
                        </w:rPr>
                        <w:t xml:space="preserve">Box </w:t>
                      </w:r>
                      <w:r w:rsidR="001912BC" w:rsidRPr="002B5074">
                        <w:rPr>
                          <w:rFonts w:ascii="Times New Roman" w:hAnsi="Times New Roman" w:cs="Times New Roman"/>
                          <w:b/>
                          <w:bCs/>
                          <w:sz w:val="20"/>
                          <w:szCs w:val="20"/>
                        </w:rPr>
                        <w:t>2</w:t>
                      </w:r>
                      <w:r w:rsidRPr="002B5074">
                        <w:rPr>
                          <w:rFonts w:ascii="Times New Roman" w:hAnsi="Times New Roman" w:cs="Times New Roman"/>
                          <w:b/>
                          <w:bCs/>
                          <w:sz w:val="20"/>
                          <w:szCs w:val="20"/>
                        </w:rPr>
                        <w:t>: Projected Agri-Food SME Impacts in Nigeria</w:t>
                      </w:r>
                    </w:p>
                    <w:p w14:paraId="3A724C8C" w14:textId="77CDD187" w:rsidR="008E2A76" w:rsidRPr="002B5074" w:rsidRDefault="008E2A76" w:rsidP="008E2A76">
                      <w:pPr>
                        <w:spacing w:line="240" w:lineRule="auto"/>
                        <w:jc w:val="both"/>
                        <w:rPr>
                          <w:rFonts w:ascii="Times New Roman" w:hAnsi="Times New Roman" w:cs="Times New Roman"/>
                          <w:sz w:val="20"/>
                          <w:szCs w:val="20"/>
                        </w:rPr>
                      </w:pPr>
                      <w:r w:rsidRPr="002B5074">
                        <w:rPr>
                          <w:rFonts w:ascii="Times New Roman" w:hAnsi="Times New Roman" w:cs="Times New Roman"/>
                          <w:sz w:val="20"/>
                          <w:szCs w:val="20"/>
                        </w:rPr>
                        <w:t>A Dalberg</w:t>
                      </w:r>
                      <w:r w:rsidR="002B5074">
                        <w:rPr>
                          <w:rFonts w:ascii="Times New Roman" w:hAnsi="Times New Roman" w:cs="Times New Roman"/>
                          <w:sz w:val="20"/>
                          <w:szCs w:val="20"/>
                        </w:rPr>
                        <w:t xml:space="preserve"> Consulting</w:t>
                      </w:r>
                      <w:r w:rsidRPr="002B5074">
                        <w:rPr>
                          <w:rFonts w:ascii="Times New Roman" w:hAnsi="Times New Roman" w:cs="Times New Roman"/>
                          <w:sz w:val="20"/>
                          <w:szCs w:val="20"/>
                        </w:rPr>
                        <w:t xml:space="preserve"> analysis in Nigeria concludes that given limited access to finance, decreased consumption, and less digiti</w:t>
                      </w:r>
                      <w:r w:rsidR="00F235A5" w:rsidRPr="002B5074">
                        <w:rPr>
                          <w:rFonts w:ascii="Times New Roman" w:hAnsi="Times New Roman" w:cs="Times New Roman"/>
                          <w:sz w:val="20"/>
                          <w:szCs w:val="20"/>
                        </w:rPr>
                        <w:t>s</w:t>
                      </w:r>
                      <w:r w:rsidRPr="002B5074">
                        <w:rPr>
                          <w:rFonts w:ascii="Times New Roman" w:hAnsi="Times New Roman" w:cs="Times New Roman"/>
                          <w:sz w:val="20"/>
                          <w:szCs w:val="20"/>
                        </w:rPr>
                        <w:t>ation, MSMEs will be hard hit. While MSMEs employ 77% of the country’s workforce, in the country’s last recession, employment from MSMEs fell considerably as businesses were unable to sustain operations and keep employees. It also noted that the country’s fertiliser supply chain is likely not functioning at sufficient capacity, leading to lower yields and potential food shortages.</w:t>
                      </w:r>
                      <w:r w:rsidRPr="002B5074">
                        <w:rPr>
                          <w:rStyle w:val="FootnoteReference"/>
                          <w:rFonts w:ascii="Times New Roman" w:hAnsi="Times New Roman" w:cs="Times New Roman"/>
                          <w:sz w:val="20"/>
                          <w:szCs w:val="20"/>
                        </w:rPr>
                        <w:footnoteRef/>
                      </w:r>
                    </w:p>
                    <w:p w14:paraId="7D376DA5" w14:textId="5C1B86E1" w:rsidR="008E2A76" w:rsidRPr="002B5074" w:rsidRDefault="008E2A76">
                      <w:pPr>
                        <w:rPr>
                          <w:sz w:val="20"/>
                          <w:szCs w:val="20"/>
                        </w:rPr>
                      </w:pPr>
                    </w:p>
                  </w:txbxContent>
                </v:textbox>
                <w10:wrap type="square" anchorx="margin"/>
              </v:shape>
            </w:pict>
          </mc:Fallback>
        </mc:AlternateContent>
      </w:r>
      <w:r w:rsidR="00F30C79" w:rsidRPr="008E2A76">
        <w:rPr>
          <w:rFonts w:ascii="Times New Roman" w:hAnsi="Times New Roman" w:cs="Times New Roman"/>
          <w:color w:val="000000"/>
          <w:shd w:val="clear" w:color="auto" w:fill="FFFFFF"/>
        </w:rPr>
        <w:t xml:space="preserve">As noted </w:t>
      </w:r>
      <w:r w:rsidR="00427135" w:rsidRPr="008E2A76">
        <w:rPr>
          <w:rFonts w:ascii="Times New Roman" w:hAnsi="Times New Roman" w:cs="Times New Roman"/>
          <w:color w:val="000000"/>
          <w:shd w:val="clear" w:color="auto" w:fill="FFFFFF"/>
        </w:rPr>
        <w:t>in the last situation report</w:t>
      </w:r>
      <w:r w:rsidR="00F30C79" w:rsidRPr="008E2A76">
        <w:rPr>
          <w:rFonts w:ascii="Times New Roman" w:hAnsi="Times New Roman" w:cs="Times New Roman"/>
          <w:color w:val="000000"/>
          <w:shd w:val="clear" w:color="auto" w:fill="FFFFFF"/>
        </w:rPr>
        <w:t xml:space="preserve">, </w:t>
      </w:r>
      <w:r w:rsidR="00F30C79" w:rsidRPr="008E2A76">
        <w:rPr>
          <w:rFonts w:ascii="Times New Roman" w:hAnsi="Times New Roman" w:cs="Times New Roman"/>
          <w:b/>
          <w:bCs/>
          <w:color w:val="000000"/>
          <w:shd w:val="clear" w:color="auto" w:fill="FFFFFF"/>
        </w:rPr>
        <w:t>domestic and international travel restrictions (including curfews)</w:t>
      </w:r>
      <w:r w:rsidR="00C87830">
        <w:rPr>
          <w:rFonts w:ascii="Times New Roman" w:hAnsi="Times New Roman" w:cs="Times New Roman"/>
          <w:b/>
          <w:bCs/>
          <w:color w:val="000000"/>
          <w:shd w:val="clear" w:color="auto" w:fill="FFFFFF"/>
        </w:rPr>
        <w:t>,</w:t>
      </w:r>
      <w:r w:rsidR="00F30C79" w:rsidRPr="008E2A76">
        <w:rPr>
          <w:rFonts w:ascii="Times New Roman" w:hAnsi="Times New Roman" w:cs="Times New Roman"/>
          <w:b/>
          <w:bCs/>
          <w:color w:val="000000"/>
          <w:shd w:val="clear" w:color="auto" w:fill="FFFFFF"/>
        </w:rPr>
        <w:t xml:space="preserve"> as well as limited transport and logistics support/staffing</w:t>
      </w:r>
      <w:r w:rsidR="00C87830">
        <w:rPr>
          <w:rFonts w:ascii="Times New Roman" w:hAnsi="Times New Roman" w:cs="Times New Roman"/>
          <w:b/>
          <w:bCs/>
          <w:color w:val="000000"/>
          <w:shd w:val="clear" w:color="auto" w:fill="FFFFFF"/>
        </w:rPr>
        <w:t>,</w:t>
      </w:r>
      <w:r w:rsidR="00F30C79" w:rsidRPr="008E2A76">
        <w:rPr>
          <w:rFonts w:ascii="Times New Roman" w:hAnsi="Times New Roman" w:cs="Times New Roman"/>
          <w:b/>
          <w:bCs/>
          <w:color w:val="000000"/>
          <w:shd w:val="clear" w:color="auto" w:fill="FFFFFF"/>
        </w:rPr>
        <w:t xml:space="preserve"> have prevented the free movement of goods</w:t>
      </w:r>
      <w:r w:rsidR="00501D7C" w:rsidRPr="008E2A76">
        <w:rPr>
          <w:rFonts w:ascii="Times New Roman" w:hAnsi="Times New Roman" w:cs="Times New Roman"/>
          <w:b/>
          <w:bCs/>
          <w:color w:val="000000"/>
          <w:shd w:val="clear" w:color="auto" w:fill="FFFFFF"/>
        </w:rPr>
        <w:t>, disrupting supply chains</w:t>
      </w:r>
      <w:r w:rsidR="00FF0045" w:rsidRPr="008E2A76">
        <w:rPr>
          <w:rFonts w:ascii="Times New Roman" w:hAnsi="Times New Roman" w:cs="Times New Roman"/>
          <w:b/>
          <w:bCs/>
          <w:color w:val="000000"/>
          <w:shd w:val="clear" w:color="auto" w:fill="FFFFFF"/>
        </w:rPr>
        <w:t>.</w:t>
      </w:r>
      <w:r w:rsidR="00FF0045" w:rsidRPr="008E2A76">
        <w:rPr>
          <w:rFonts w:ascii="Times New Roman" w:hAnsi="Times New Roman" w:cs="Times New Roman"/>
          <w:color w:val="000000"/>
          <w:shd w:val="clear" w:color="auto" w:fill="FFFFFF"/>
        </w:rPr>
        <w:t xml:space="preserve"> This</w:t>
      </w:r>
      <w:r w:rsidR="001F042C">
        <w:rPr>
          <w:rFonts w:ascii="Times New Roman" w:hAnsi="Times New Roman" w:cs="Times New Roman"/>
          <w:color w:val="000000"/>
          <w:shd w:val="clear" w:color="auto" w:fill="FFFFFF"/>
        </w:rPr>
        <w:t xml:space="preserve"> was common across all countries and</w:t>
      </w:r>
      <w:r w:rsidR="00FF0045" w:rsidRPr="008E2A76">
        <w:rPr>
          <w:rFonts w:ascii="Times New Roman" w:hAnsi="Times New Roman" w:cs="Times New Roman"/>
          <w:color w:val="000000"/>
          <w:shd w:val="clear" w:color="auto" w:fill="FFFFFF"/>
        </w:rPr>
        <w:t xml:space="preserve"> ha</w:t>
      </w:r>
      <w:r w:rsidR="00C87830">
        <w:rPr>
          <w:rFonts w:ascii="Times New Roman" w:hAnsi="Times New Roman" w:cs="Times New Roman"/>
          <w:color w:val="000000"/>
          <w:shd w:val="clear" w:color="auto" w:fill="FFFFFF"/>
        </w:rPr>
        <w:t>s likely</w:t>
      </w:r>
      <w:r w:rsidR="00FF0045" w:rsidRPr="008E2A76">
        <w:rPr>
          <w:rFonts w:ascii="Times New Roman" w:hAnsi="Times New Roman" w:cs="Times New Roman"/>
          <w:color w:val="000000"/>
          <w:shd w:val="clear" w:color="auto" w:fill="FFFFFF"/>
        </w:rPr>
        <w:t xml:space="preserve"> led</w:t>
      </w:r>
      <w:r w:rsidR="00F30C79" w:rsidRPr="008E2A76">
        <w:rPr>
          <w:rFonts w:ascii="Times New Roman" w:hAnsi="Times New Roman" w:cs="Times New Roman"/>
          <w:color w:val="000000"/>
          <w:shd w:val="clear" w:color="auto" w:fill="FFFFFF"/>
        </w:rPr>
        <w:t xml:space="preserve"> to more food waste</w:t>
      </w:r>
      <w:r w:rsidR="00FF0045" w:rsidRPr="008E2A76">
        <w:rPr>
          <w:rFonts w:ascii="Times New Roman" w:hAnsi="Times New Roman" w:cs="Times New Roman"/>
          <w:color w:val="000000"/>
          <w:shd w:val="clear" w:color="auto" w:fill="FFFFFF"/>
        </w:rPr>
        <w:t xml:space="preserve"> and urban-rural mismatches in food availability. In addition, </w:t>
      </w:r>
      <w:r w:rsidR="00FF0045" w:rsidRPr="008E2A76">
        <w:rPr>
          <w:rFonts w:ascii="Times New Roman" w:hAnsi="Times New Roman" w:cs="Times New Roman"/>
          <w:color w:val="000000"/>
        </w:rPr>
        <w:t xml:space="preserve">trade and movement barriers, as well as </w:t>
      </w:r>
      <w:r w:rsidR="00C87830">
        <w:rPr>
          <w:rFonts w:ascii="Times New Roman" w:hAnsi="Times New Roman" w:cs="Times New Roman"/>
          <w:color w:val="000000"/>
        </w:rPr>
        <w:t xml:space="preserve">input </w:t>
      </w:r>
      <w:r w:rsidR="00FF0045" w:rsidRPr="008E2A76">
        <w:rPr>
          <w:rFonts w:ascii="Times New Roman" w:hAnsi="Times New Roman" w:cs="Times New Roman"/>
          <w:color w:val="000000"/>
        </w:rPr>
        <w:t xml:space="preserve">producers’ fears of low demand, </w:t>
      </w:r>
      <w:r w:rsidR="00501D7C" w:rsidRPr="008E2A76">
        <w:rPr>
          <w:rFonts w:ascii="Times New Roman" w:hAnsi="Times New Roman" w:cs="Times New Roman"/>
          <w:color w:val="000000"/>
        </w:rPr>
        <w:t xml:space="preserve">have lowered </w:t>
      </w:r>
      <w:r w:rsidR="00FF0045" w:rsidRPr="008E2A76">
        <w:rPr>
          <w:rFonts w:ascii="Times New Roman" w:hAnsi="Times New Roman" w:cs="Times New Roman"/>
          <w:color w:val="000000"/>
        </w:rPr>
        <w:t>access to</w:t>
      </w:r>
      <w:r w:rsidR="00536BF3" w:rsidRPr="008E2A76">
        <w:rPr>
          <w:rFonts w:ascii="Times New Roman" w:hAnsi="Times New Roman" w:cs="Times New Roman"/>
          <w:color w:val="000000"/>
        </w:rPr>
        <w:t xml:space="preserve"> supplies,</w:t>
      </w:r>
      <w:r w:rsidR="00FF0045" w:rsidRPr="008E2A76">
        <w:rPr>
          <w:rFonts w:ascii="Times New Roman" w:hAnsi="Times New Roman" w:cs="Times New Roman"/>
          <w:color w:val="000000"/>
        </w:rPr>
        <w:t xml:space="preserve"> </w:t>
      </w:r>
      <w:r w:rsidR="00536BF3" w:rsidRPr="008E2A76">
        <w:rPr>
          <w:rFonts w:ascii="Times New Roman" w:hAnsi="Times New Roman" w:cs="Times New Roman"/>
          <w:color w:val="000000"/>
        </w:rPr>
        <w:t xml:space="preserve">ingredients, and </w:t>
      </w:r>
      <w:r w:rsidR="00FF0045" w:rsidRPr="008E2A76">
        <w:rPr>
          <w:rFonts w:ascii="Times New Roman" w:hAnsi="Times New Roman" w:cs="Times New Roman"/>
          <w:color w:val="000000"/>
        </w:rPr>
        <w:t>agricultural inputs (e.g., feed, veterinary inputs)</w:t>
      </w:r>
      <w:r w:rsidR="00E350D2" w:rsidRPr="008E2A76">
        <w:rPr>
          <w:rFonts w:ascii="Times New Roman" w:hAnsi="Times New Roman" w:cs="Times New Roman"/>
          <w:color w:val="000000"/>
        </w:rPr>
        <w:t xml:space="preserve">, </w:t>
      </w:r>
      <w:r w:rsidR="00FF0045" w:rsidRPr="008E2A76">
        <w:rPr>
          <w:rFonts w:ascii="Times New Roman" w:hAnsi="Times New Roman" w:cs="Times New Roman"/>
          <w:color w:val="000000"/>
        </w:rPr>
        <w:t>leading to reduced production or loss of stock</w:t>
      </w:r>
      <w:r w:rsidR="00E350D2" w:rsidRPr="008E2A76">
        <w:rPr>
          <w:rFonts w:ascii="Times New Roman" w:hAnsi="Times New Roman" w:cs="Times New Roman"/>
          <w:color w:val="000000"/>
        </w:rPr>
        <w:t>.</w:t>
      </w:r>
      <w:r w:rsidR="00622C65" w:rsidRPr="008E2A76">
        <w:rPr>
          <w:rFonts w:ascii="Times New Roman" w:hAnsi="Times New Roman" w:cs="Times New Roman"/>
          <w:color w:val="000000"/>
        </w:rPr>
        <w:t xml:space="preserve"> </w:t>
      </w:r>
      <w:r w:rsidR="00C87830">
        <w:rPr>
          <w:rFonts w:ascii="Times New Roman" w:hAnsi="Times New Roman" w:cs="Times New Roman"/>
          <w:color w:val="000000"/>
        </w:rPr>
        <w:t>B</w:t>
      </w:r>
      <w:r w:rsidR="008E2A76">
        <w:rPr>
          <w:rFonts w:ascii="Times New Roman" w:hAnsi="Times New Roman" w:cs="Times New Roman"/>
          <w:color w:val="000000"/>
        </w:rPr>
        <w:t>oth Kenyan and Nigerian firms noted tha</w:t>
      </w:r>
      <w:r w:rsidR="00C87830">
        <w:rPr>
          <w:rFonts w:ascii="Times New Roman" w:hAnsi="Times New Roman" w:cs="Times New Roman"/>
          <w:color w:val="000000"/>
        </w:rPr>
        <w:t>t</w:t>
      </w:r>
      <w:r w:rsidR="008E2A76">
        <w:rPr>
          <w:rFonts w:ascii="Times New Roman" w:hAnsi="Times New Roman" w:cs="Times New Roman"/>
          <w:color w:val="000000"/>
        </w:rPr>
        <w:t xml:space="preserve"> inter-regional domestic good flows had been disrupted, </w:t>
      </w:r>
      <w:r w:rsidR="00C87830">
        <w:rPr>
          <w:rFonts w:ascii="Times New Roman" w:hAnsi="Times New Roman" w:cs="Times New Roman"/>
          <w:color w:val="000000"/>
        </w:rPr>
        <w:t xml:space="preserve">but </w:t>
      </w:r>
      <w:r w:rsidR="008E2A76">
        <w:rPr>
          <w:rFonts w:ascii="Times New Roman" w:hAnsi="Times New Roman" w:cs="Times New Roman"/>
          <w:color w:val="000000"/>
        </w:rPr>
        <w:t>the</w:t>
      </w:r>
      <w:r w:rsidR="00622C65" w:rsidRPr="008E2A76">
        <w:rPr>
          <w:rFonts w:ascii="Times New Roman" w:hAnsi="Times New Roman" w:cs="Times New Roman"/>
          <w:color w:val="000000"/>
        </w:rPr>
        <w:t xml:space="preserve"> situation </w:t>
      </w:r>
      <w:r w:rsidR="008E2A76">
        <w:rPr>
          <w:rFonts w:ascii="Times New Roman" w:hAnsi="Times New Roman" w:cs="Times New Roman"/>
          <w:color w:val="000000"/>
        </w:rPr>
        <w:t>was</w:t>
      </w:r>
      <w:r w:rsidR="00622C65" w:rsidRPr="008E2A76">
        <w:rPr>
          <w:rFonts w:ascii="Times New Roman" w:hAnsi="Times New Roman" w:cs="Times New Roman"/>
          <w:color w:val="000000"/>
        </w:rPr>
        <w:t xml:space="preserve"> particularly acute in the more import-dependent countries. Mozambique, for example, </w:t>
      </w:r>
      <w:r w:rsidR="00622C65" w:rsidRPr="008E2A76">
        <w:rPr>
          <w:rFonts w:ascii="Times New Roman" w:hAnsi="Times New Roman" w:cs="Times New Roman"/>
        </w:rPr>
        <w:t>is very dependent on South Africa and Malawi, and flows of good from those countries have decreased, reducing the supply of ingredients, inputs</w:t>
      </w:r>
      <w:r w:rsidR="00C87830">
        <w:rPr>
          <w:rFonts w:ascii="Times New Roman" w:hAnsi="Times New Roman" w:cs="Times New Roman"/>
        </w:rPr>
        <w:t xml:space="preserve">, </w:t>
      </w:r>
      <w:r w:rsidR="00622C65" w:rsidRPr="008E2A76">
        <w:rPr>
          <w:rFonts w:ascii="Times New Roman" w:hAnsi="Times New Roman" w:cs="Times New Roman"/>
        </w:rPr>
        <w:t>and equipment</w:t>
      </w:r>
      <w:r w:rsidR="00EB092C" w:rsidRPr="008E2A76">
        <w:rPr>
          <w:rFonts w:ascii="Times New Roman" w:hAnsi="Times New Roman" w:cs="Times New Roman"/>
        </w:rPr>
        <w:t>; w</w:t>
      </w:r>
      <w:r w:rsidR="00A63CAF" w:rsidRPr="008E2A76">
        <w:rPr>
          <w:rFonts w:ascii="Times New Roman" w:hAnsi="Times New Roman" w:cs="Times New Roman"/>
          <w:color w:val="000000"/>
        </w:rPr>
        <w:t xml:space="preserve">hile many firms are trying to shift toward more use of domestic inputs, there is often insufficient supply and higher prices. </w:t>
      </w:r>
      <w:r w:rsidR="00501D7C" w:rsidRPr="008E2A76">
        <w:rPr>
          <w:rFonts w:ascii="Times New Roman" w:hAnsi="Times New Roman" w:cs="Times New Roman"/>
          <w:color w:val="000000"/>
        </w:rPr>
        <w:t xml:space="preserve">Similarly, Rwandan </w:t>
      </w:r>
      <w:r w:rsidR="00501D7C" w:rsidRPr="008E2A76">
        <w:rPr>
          <w:rFonts w:ascii="Times New Roman" w:hAnsi="Times New Roman" w:cs="Times New Roman"/>
          <w:i/>
          <w:iCs/>
          <w:color w:val="000000"/>
        </w:rPr>
        <w:t>Fish Farming Firm</w:t>
      </w:r>
      <w:r w:rsidR="00501D7C" w:rsidRPr="008E2A76">
        <w:rPr>
          <w:rFonts w:ascii="Times New Roman" w:hAnsi="Times New Roman" w:cs="Times New Roman"/>
          <w:color w:val="000000"/>
        </w:rPr>
        <w:t xml:space="preserve"> reports being a national distributor for a Zambian fish feed manufacturer. </w:t>
      </w:r>
      <w:r w:rsidR="00C87830">
        <w:rPr>
          <w:rFonts w:ascii="Times New Roman" w:hAnsi="Times New Roman" w:cs="Times New Roman"/>
          <w:color w:val="000000"/>
        </w:rPr>
        <w:t>The firm</w:t>
      </w:r>
      <w:r w:rsidR="00501D7C" w:rsidRPr="008E2A76">
        <w:rPr>
          <w:rFonts w:ascii="Times New Roman" w:hAnsi="Times New Roman" w:cs="Times New Roman"/>
          <w:color w:val="000000"/>
        </w:rPr>
        <w:t xml:space="preserve"> is facing high demand from other fish farmers but has no stock to meet it, as the feed (for which </w:t>
      </w:r>
      <w:r w:rsidR="00C87830">
        <w:rPr>
          <w:rFonts w:ascii="Times New Roman" w:hAnsi="Times New Roman" w:cs="Times New Roman"/>
          <w:color w:val="000000"/>
        </w:rPr>
        <w:t>they</w:t>
      </w:r>
      <w:r w:rsidR="00501D7C" w:rsidRPr="008E2A76">
        <w:rPr>
          <w:rFonts w:ascii="Times New Roman" w:hAnsi="Times New Roman" w:cs="Times New Roman"/>
          <w:color w:val="000000"/>
        </w:rPr>
        <w:t xml:space="preserve"> ha</w:t>
      </w:r>
      <w:r w:rsidR="00C87830">
        <w:rPr>
          <w:rFonts w:ascii="Times New Roman" w:hAnsi="Times New Roman" w:cs="Times New Roman"/>
          <w:color w:val="000000"/>
        </w:rPr>
        <w:t>ve</w:t>
      </w:r>
      <w:r w:rsidR="00501D7C" w:rsidRPr="008E2A76">
        <w:rPr>
          <w:rFonts w:ascii="Times New Roman" w:hAnsi="Times New Roman" w:cs="Times New Roman"/>
          <w:color w:val="000000"/>
        </w:rPr>
        <w:t xml:space="preserve"> already paid 50%) has been stuck for weeks at the Zambian border. This leaves </w:t>
      </w:r>
      <w:r w:rsidR="00C87830">
        <w:rPr>
          <w:rFonts w:ascii="Times New Roman" w:hAnsi="Times New Roman" w:cs="Times New Roman"/>
          <w:color w:val="000000"/>
        </w:rPr>
        <w:t>them</w:t>
      </w:r>
      <w:r w:rsidR="00501D7C" w:rsidRPr="008E2A76">
        <w:rPr>
          <w:rFonts w:ascii="Times New Roman" w:hAnsi="Times New Roman" w:cs="Times New Roman"/>
          <w:color w:val="000000"/>
        </w:rPr>
        <w:t xml:space="preserve"> and other farmers scrambling to find feed (usually overpriced and low quality) to keep the fish alive, reducing productivity and risking loss.</w:t>
      </w:r>
      <w:r w:rsidR="008E2A76">
        <w:rPr>
          <w:rFonts w:ascii="Times New Roman" w:hAnsi="Times New Roman" w:cs="Times New Roman"/>
          <w:color w:val="000000"/>
        </w:rPr>
        <w:t xml:space="preserve"> Nigeria also faces breakdowns in supply of fertili</w:t>
      </w:r>
      <w:r w:rsidR="00F235A5">
        <w:rPr>
          <w:rFonts w:ascii="Times New Roman" w:hAnsi="Times New Roman" w:cs="Times New Roman"/>
          <w:color w:val="000000"/>
        </w:rPr>
        <w:t>s</w:t>
      </w:r>
      <w:r w:rsidR="008E2A76">
        <w:rPr>
          <w:rFonts w:ascii="Times New Roman" w:hAnsi="Times New Roman" w:cs="Times New Roman"/>
          <w:color w:val="000000"/>
        </w:rPr>
        <w:t>er (see Box 1).</w:t>
      </w:r>
      <w:r w:rsidR="00501D7C" w:rsidRPr="008E2A76">
        <w:rPr>
          <w:rFonts w:ascii="Times New Roman" w:hAnsi="Times New Roman" w:cs="Times New Roman"/>
          <w:color w:val="000000"/>
        </w:rPr>
        <w:t xml:space="preserve"> </w:t>
      </w:r>
      <w:r w:rsidR="00E350D2" w:rsidRPr="008E2A76">
        <w:rPr>
          <w:rFonts w:ascii="Times New Roman" w:hAnsi="Times New Roman" w:cs="Times New Roman"/>
          <w:color w:val="000000"/>
        </w:rPr>
        <w:t xml:space="preserve">In some cases, </w:t>
      </w:r>
      <w:r w:rsidR="00501D7C" w:rsidRPr="008E2A76">
        <w:rPr>
          <w:rFonts w:ascii="Times New Roman" w:hAnsi="Times New Roman" w:cs="Times New Roman"/>
          <w:color w:val="000000"/>
        </w:rPr>
        <w:t xml:space="preserve">input </w:t>
      </w:r>
      <w:r w:rsidR="00E350D2" w:rsidRPr="008E2A76">
        <w:rPr>
          <w:rFonts w:ascii="Times New Roman" w:hAnsi="Times New Roman" w:cs="Times New Roman"/>
          <w:color w:val="000000"/>
        </w:rPr>
        <w:t>shortages have led to increased prices (e.g., in Kenya it was reported that the price for 90 kg of maize had risen from 2300 to 3500 KES</w:t>
      </w:r>
      <w:r w:rsidR="00EB092C" w:rsidRPr="008E2A76">
        <w:rPr>
          <w:rFonts w:ascii="Times New Roman" w:hAnsi="Times New Roman" w:cs="Times New Roman"/>
          <w:color w:val="000000"/>
        </w:rPr>
        <w:t>, whereas in Mozambique it was noted that the price of a day-old chick had risen from 38 to 42 MZN).</w:t>
      </w:r>
      <w:r w:rsidR="00FF0045" w:rsidRPr="008E2A76">
        <w:rPr>
          <w:rFonts w:ascii="Times New Roman" w:hAnsi="Times New Roman" w:cs="Times New Roman"/>
          <w:color w:val="000000"/>
        </w:rPr>
        <w:t xml:space="preserve"> </w:t>
      </w:r>
    </w:p>
    <w:p w14:paraId="130F04EF" w14:textId="039DF66B" w:rsidR="00D92E57" w:rsidRPr="008E2A76" w:rsidRDefault="00EB092C" w:rsidP="008E2A76">
      <w:pPr>
        <w:spacing w:line="240" w:lineRule="auto"/>
        <w:jc w:val="both"/>
        <w:rPr>
          <w:rFonts w:ascii="Times New Roman" w:hAnsi="Times New Roman" w:cs="Times New Roman"/>
        </w:rPr>
      </w:pPr>
      <w:r w:rsidRPr="008E2A76">
        <w:rPr>
          <w:rFonts w:ascii="Times New Roman" w:hAnsi="Times New Roman" w:cs="Times New Roman"/>
          <w:color w:val="000000"/>
        </w:rPr>
        <w:t xml:space="preserve">Some countries have worked to facilitate continued flows of food, but the same measures are </w:t>
      </w:r>
      <w:r w:rsidR="00F92418">
        <w:rPr>
          <w:rFonts w:ascii="Times New Roman" w:hAnsi="Times New Roman" w:cs="Times New Roman"/>
          <w:color w:val="000000"/>
        </w:rPr>
        <w:t xml:space="preserve">often </w:t>
      </w:r>
      <w:r w:rsidRPr="008E2A76">
        <w:rPr>
          <w:rFonts w:ascii="Times New Roman" w:hAnsi="Times New Roman" w:cs="Times New Roman"/>
          <w:color w:val="000000"/>
        </w:rPr>
        <w:t xml:space="preserve">not being taken for </w:t>
      </w:r>
      <w:r w:rsidR="00AD07A7" w:rsidRPr="008E2A76">
        <w:rPr>
          <w:rFonts w:ascii="Times New Roman" w:hAnsi="Times New Roman" w:cs="Times New Roman"/>
          <w:color w:val="000000"/>
        </w:rPr>
        <w:t xml:space="preserve">parts, </w:t>
      </w:r>
      <w:r w:rsidRPr="008E2A76">
        <w:rPr>
          <w:rFonts w:ascii="Times New Roman" w:hAnsi="Times New Roman" w:cs="Times New Roman"/>
          <w:color w:val="000000"/>
        </w:rPr>
        <w:t>equipment</w:t>
      </w:r>
      <w:r w:rsidR="00AD07A7" w:rsidRPr="008E2A76">
        <w:rPr>
          <w:rFonts w:ascii="Times New Roman" w:hAnsi="Times New Roman" w:cs="Times New Roman"/>
          <w:color w:val="000000"/>
        </w:rPr>
        <w:t>,</w:t>
      </w:r>
      <w:r w:rsidRPr="008E2A76">
        <w:rPr>
          <w:rFonts w:ascii="Times New Roman" w:hAnsi="Times New Roman" w:cs="Times New Roman"/>
          <w:color w:val="000000"/>
        </w:rPr>
        <w:t xml:space="preserve"> and other inputs (e.g., cages for chicken and fish farming).</w:t>
      </w:r>
      <w:r w:rsidR="00AD07A7" w:rsidRPr="008E2A76">
        <w:rPr>
          <w:rFonts w:ascii="Times New Roman" w:hAnsi="Times New Roman" w:cs="Times New Roman"/>
          <w:color w:val="000000"/>
        </w:rPr>
        <w:t xml:space="preserve"> For </w:t>
      </w:r>
      <w:r w:rsidR="00AD07A7" w:rsidRPr="008E2A76">
        <w:rPr>
          <w:rFonts w:ascii="Times New Roman" w:hAnsi="Times New Roman" w:cs="Times New Roman"/>
          <w:color w:val="000000"/>
        </w:rPr>
        <w:lastRenderedPageBreak/>
        <w:t>example,</w:t>
      </w:r>
      <w:r w:rsidRPr="008E2A76">
        <w:rPr>
          <w:rFonts w:ascii="Times New Roman" w:hAnsi="Times New Roman" w:cs="Times New Roman"/>
          <w:color w:val="000000"/>
        </w:rPr>
        <w:t xml:space="preserve"> </w:t>
      </w:r>
      <w:r w:rsidR="001F2D12" w:rsidRPr="008E2A76">
        <w:rPr>
          <w:rFonts w:ascii="Times New Roman" w:hAnsi="Times New Roman" w:cs="Times New Roman"/>
          <w:i/>
          <w:iCs/>
          <w:color w:val="000000"/>
        </w:rPr>
        <w:t>Fish Producing Firm</w:t>
      </w:r>
      <w:r w:rsidR="001F2D12" w:rsidRPr="008E2A76">
        <w:rPr>
          <w:rFonts w:ascii="Times New Roman" w:hAnsi="Times New Roman" w:cs="Times New Roman"/>
          <w:color w:val="000000"/>
        </w:rPr>
        <w:t xml:space="preserve"> in Mozambique notes that imported feed supply is delayed by several days whereas as imported cage and building materials are delayed for 2-3 months</w:t>
      </w:r>
      <w:r w:rsidR="00F92418">
        <w:rPr>
          <w:rFonts w:ascii="Times New Roman" w:hAnsi="Times New Roman" w:cs="Times New Roman"/>
          <w:color w:val="000000"/>
        </w:rPr>
        <w:t xml:space="preserve">; </w:t>
      </w:r>
      <w:r w:rsidR="00AD07A7" w:rsidRPr="008E2A76">
        <w:rPr>
          <w:rFonts w:ascii="Times New Roman" w:hAnsi="Times New Roman" w:cs="Times New Roman"/>
          <w:i/>
          <w:iCs/>
          <w:color w:val="000000"/>
        </w:rPr>
        <w:t>Fortified Flour Processing Firm</w:t>
      </w:r>
      <w:r w:rsidR="00AD07A7" w:rsidRPr="008E2A76">
        <w:rPr>
          <w:rFonts w:ascii="Times New Roman" w:hAnsi="Times New Roman" w:cs="Times New Roman"/>
          <w:color w:val="000000"/>
        </w:rPr>
        <w:t xml:space="preserve"> </w:t>
      </w:r>
      <w:r w:rsidR="00F92418" w:rsidRPr="008E2A76">
        <w:rPr>
          <w:rFonts w:ascii="Times New Roman" w:hAnsi="Times New Roman" w:cs="Times New Roman"/>
          <w:color w:val="000000"/>
        </w:rPr>
        <w:t xml:space="preserve">in Mozambique </w:t>
      </w:r>
      <w:r w:rsidR="00AD07A7" w:rsidRPr="008E2A76">
        <w:rPr>
          <w:rFonts w:ascii="Times New Roman" w:hAnsi="Times New Roman" w:cs="Times New Roman"/>
          <w:color w:val="000000"/>
        </w:rPr>
        <w:t xml:space="preserve">has been unable to obtain a part for its machinery, leading to reduced production. </w:t>
      </w:r>
      <w:r w:rsidRPr="008E2A76">
        <w:rPr>
          <w:rFonts w:ascii="Times New Roman" w:hAnsi="Times New Roman" w:cs="Times New Roman"/>
          <w:color w:val="000000"/>
        </w:rPr>
        <w:t>Some firms continue to await shipments of equipment from China, though it is hoped that they will arrive in May.</w:t>
      </w:r>
      <w:r w:rsidR="00501D7C" w:rsidRPr="008E2A76">
        <w:rPr>
          <w:rFonts w:ascii="Times New Roman" w:hAnsi="Times New Roman" w:cs="Times New Roman"/>
          <w:color w:val="000000"/>
        </w:rPr>
        <w:t xml:space="preserve"> </w:t>
      </w:r>
      <w:r w:rsidR="00A63CAF" w:rsidRPr="008E2A76">
        <w:rPr>
          <w:rFonts w:ascii="Times New Roman" w:hAnsi="Times New Roman" w:cs="Times New Roman"/>
          <w:color w:val="000000"/>
        </w:rPr>
        <w:t>Supply chain</w:t>
      </w:r>
      <w:r w:rsidR="00FF0045" w:rsidRPr="008E2A76">
        <w:rPr>
          <w:rFonts w:ascii="Times New Roman" w:hAnsi="Times New Roman" w:cs="Times New Roman"/>
          <w:color w:val="000000"/>
        </w:rPr>
        <w:t xml:space="preserve"> issues have tended to have a particularly harsh impact on firms raising live animals, where there is little margin for delay in food and medicine provision</w:t>
      </w:r>
      <w:r w:rsidR="00F92418">
        <w:rPr>
          <w:rFonts w:ascii="Times New Roman" w:hAnsi="Times New Roman" w:cs="Times New Roman"/>
          <w:color w:val="000000"/>
        </w:rPr>
        <w:t>,</w:t>
      </w:r>
      <w:r w:rsidR="00A63CAF" w:rsidRPr="008E2A76">
        <w:rPr>
          <w:rFonts w:ascii="Times New Roman" w:hAnsi="Times New Roman" w:cs="Times New Roman"/>
          <w:color w:val="000000"/>
        </w:rPr>
        <w:t xml:space="preserve"> and where holding unsold stock on hand entails a high daily cost. For example, Mozambican </w:t>
      </w:r>
      <w:r w:rsidR="00A63CAF" w:rsidRPr="008E2A76">
        <w:rPr>
          <w:rFonts w:ascii="Times New Roman" w:hAnsi="Times New Roman" w:cs="Times New Roman"/>
          <w:i/>
          <w:iCs/>
          <w:color w:val="000000"/>
        </w:rPr>
        <w:t>Chicken Producing Firm 1</w:t>
      </w:r>
      <w:r w:rsidR="00A63CAF" w:rsidRPr="008E2A76">
        <w:rPr>
          <w:rFonts w:ascii="Times New Roman" w:hAnsi="Times New Roman" w:cs="Times New Roman"/>
        </w:rPr>
        <w:t xml:space="preserve"> reports that mature chickens that normally sell out in 4-5 days </w:t>
      </w:r>
      <w:r w:rsidR="00F92418">
        <w:rPr>
          <w:rFonts w:ascii="Times New Roman" w:hAnsi="Times New Roman" w:cs="Times New Roman"/>
        </w:rPr>
        <w:t>are</w:t>
      </w:r>
      <w:r w:rsidR="00A63CAF" w:rsidRPr="008E2A76">
        <w:rPr>
          <w:rFonts w:ascii="Times New Roman" w:hAnsi="Times New Roman" w:cs="Times New Roman"/>
        </w:rPr>
        <w:t xml:space="preserve"> now being kept for 2-3 weeks. </w:t>
      </w:r>
      <w:r w:rsidR="00A63CAF" w:rsidRPr="008E2A76">
        <w:rPr>
          <w:rFonts w:ascii="Times New Roman" w:hAnsi="Times New Roman" w:cs="Times New Roman"/>
          <w:color w:val="000000"/>
        </w:rPr>
        <w:t xml:space="preserve">This </w:t>
      </w:r>
      <w:r w:rsidR="00E350D2" w:rsidRPr="008E2A76">
        <w:rPr>
          <w:rFonts w:ascii="Times New Roman" w:hAnsi="Times New Roman" w:cs="Times New Roman"/>
          <w:color w:val="000000"/>
        </w:rPr>
        <w:t>may lead some</w:t>
      </w:r>
      <w:r w:rsidR="00A63CAF" w:rsidRPr="008E2A76">
        <w:rPr>
          <w:rFonts w:ascii="Times New Roman" w:hAnsi="Times New Roman" w:cs="Times New Roman"/>
          <w:color w:val="000000"/>
        </w:rPr>
        <w:t xml:space="preserve"> firms</w:t>
      </w:r>
      <w:r w:rsidR="00E350D2" w:rsidRPr="008E2A76">
        <w:rPr>
          <w:rFonts w:ascii="Times New Roman" w:hAnsi="Times New Roman" w:cs="Times New Roman"/>
          <w:color w:val="000000"/>
        </w:rPr>
        <w:t xml:space="preserve"> to delay </w:t>
      </w:r>
      <w:r w:rsidR="00A63CAF" w:rsidRPr="008E2A76">
        <w:rPr>
          <w:rFonts w:ascii="Times New Roman" w:hAnsi="Times New Roman" w:cs="Times New Roman"/>
          <w:color w:val="000000"/>
        </w:rPr>
        <w:t xml:space="preserve">or reduce </w:t>
      </w:r>
      <w:r w:rsidR="00E350D2" w:rsidRPr="008E2A76">
        <w:rPr>
          <w:rFonts w:ascii="Times New Roman" w:hAnsi="Times New Roman" w:cs="Times New Roman"/>
          <w:color w:val="000000"/>
        </w:rPr>
        <w:t>production until there is more certainly.</w:t>
      </w:r>
      <w:r w:rsidR="00C0565C" w:rsidRPr="008E2A76">
        <w:rPr>
          <w:rFonts w:ascii="Times New Roman" w:hAnsi="Times New Roman" w:cs="Times New Roman"/>
          <w:color w:val="000000"/>
        </w:rPr>
        <w:t xml:space="preserve"> </w:t>
      </w:r>
      <w:r w:rsidR="00501D7C" w:rsidRPr="008E2A76">
        <w:rPr>
          <w:rFonts w:ascii="Times New Roman" w:hAnsi="Times New Roman" w:cs="Times New Roman"/>
          <w:color w:val="000000"/>
        </w:rPr>
        <w:t>These supply chain breakdowns, particularly for input access, will need to be solved for domestic production to scale up and fill the gap left by</w:t>
      </w:r>
      <w:r w:rsidR="002B42AD">
        <w:rPr>
          <w:rFonts w:ascii="Times New Roman" w:hAnsi="Times New Roman" w:cs="Times New Roman"/>
          <w:color w:val="000000"/>
        </w:rPr>
        <w:t xml:space="preserve"> lower</w:t>
      </w:r>
      <w:r w:rsidR="00501D7C" w:rsidRPr="008E2A76">
        <w:rPr>
          <w:rFonts w:ascii="Times New Roman" w:hAnsi="Times New Roman" w:cs="Times New Roman"/>
          <w:color w:val="000000"/>
        </w:rPr>
        <w:t xml:space="preserve"> food</w:t>
      </w:r>
      <w:r w:rsidR="002B42AD">
        <w:rPr>
          <w:rFonts w:ascii="Times New Roman" w:hAnsi="Times New Roman" w:cs="Times New Roman"/>
          <w:color w:val="000000"/>
        </w:rPr>
        <w:t xml:space="preserve"> imports</w:t>
      </w:r>
      <w:r w:rsidR="00501D7C" w:rsidRPr="008E2A76">
        <w:rPr>
          <w:rFonts w:ascii="Times New Roman" w:hAnsi="Times New Roman" w:cs="Times New Roman"/>
          <w:color w:val="000000"/>
        </w:rPr>
        <w:t>.</w:t>
      </w:r>
    </w:p>
    <w:p w14:paraId="7922DB36" w14:textId="689937F1" w:rsidR="002C372E" w:rsidRPr="008E2A76" w:rsidRDefault="00464CEA" w:rsidP="008E2A76">
      <w:pPr>
        <w:spacing w:line="240" w:lineRule="auto"/>
        <w:jc w:val="both"/>
        <w:rPr>
          <w:rFonts w:ascii="Times New Roman" w:hAnsi="Times New Roman" w:cs="Times New Roman"/>
          <w:color w:val="FF0000"/>
        </w:rPr>
      </w:pPr>
      <w:r w:rsidRPr="00420922">
        <w:rPr>
          <w:noProof/>
        </w:rPr>
        <mc:AlternateContent>
          <mc:Choice Requires="wps">
            <w:drawing>
              <wp:anchor distT="45720" distB="45720" distL="114300" distR="114300" simplePos="0" relativeHeight="251667456" behindDoc="0" locked="0" layoutInCell="1" allowOverlap="1" wp14:anchorId="1844B46D" wp14:editId="57F8F191">
                <wp:simplePos x="0" y="0"/>
                <wp:positionH relativeFrom="margin">
                  <wp:posOffset>3048000</wp:posOffset>
                </wp:positionH>
                <wp:positionV relativeFrom="paragraph">
                  <wp:posOffset>1061085</wp:posOffset>
                </wp:positionV>
                <wp:extent cx="2982595" cy="4013200"/>
                <wp:effectExtent l="0" t="0" r="27305" b="254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2595" cy="4013200"/>
                        </a:xfrm>
                        <a:prstGeom prst="rect">
                          <a:avLst/>
                        </a:prstGeom>
                        <a:solidFill>
                          <a:srgbClr val="FFFFFF"/>
                        </a:solidFill>
                        <a:ln w="9525">
                          <a:solidFill>
                            <a:srgbClr val="000000"/>
                          </a:solidFill>
                          <a:miter lim="800000"/>
                          <a:headEnd/>
                          <a:tailEnd/>
                        </a:ln>
                      </wps:spPr>
                      <wps:txbx>
                        <w:txbxContent>
                          <w:p w14:paraId="26DE9964" w14:textId="7F2948FE" w:rsidR="00420922" w:rsidRPr="002B5074" w:rsidRDefault="00420922" w:rsidP="00420922">
                            <w:pPr>
                              <w:jc w:val="center"/>
                              <w:rPr>
                                <w:rFonts w:ascii="Times New Roman" w:hAnsi="Times New Roman" w:cs="Times New Roman"/>
                                <w:b/>
                                <w:bCs/>
                                <w:sz w:val="20"/>
                                <w:szCs w:val="20"/>
                              </w:rPr>
                            </w:pPr>
                            <w:r w:rsidRPr="002B5074">
                              <w:rPr>
                                <w:rFonts w:ascii="Times New Roman" w:hAnsi="Times New Roman" w:cs="Times New Roman"/>
                                <w:b/>
                                <w:bCs/>
                                <w:sz w:val="20"/>
                                <w:szCs w:val="20"/>
                              </w:rPr>
                              <w:t>Box 3: Corroboration from an External Survey</w:t>
                            </w:r>
                          </w:p>
                          <w:p w14:paraId="05EC5FB4" w14:textId="2DF83A3A" w:rsidR="00420922" w:rsidRPr="002B5074" w:rsidRDefault="00420922" w:rsidP="00420922">
                            <w:pPr>
                              <w:jc w:val="both"/>
                              <w:rPr>
                                <w:rFonts w:ascii="Times New Roman" w:hAnsi="Times New Roman" w:cs="Times New Roman"/>
                                <w:sz w:val="20"/>
                                <w:szCs w:val="20"/>
                              </w:rPr>
                            </w:pPr>
                            <w:r w:rsidRPr="002B5074">
                              <w:rPr>
                                <w:rFonts w:ascii="Times New Roman" w:hAnsi="Times New Roman" w:cs="Times New Roman"/>
                                <w:sz w:val="20"/>
                                <w:szCs w:val="20"/>
                              </w:rPr>
                              <w:t xml:space="preserve">The insights from MNF and SBN SMEs are largely corroborated by a </w:t>
                            </w:r>
                            <w:proofErr w:type="spellStart"/>
                            <w:r w:rsidRPr="002B5074">
                              <w:rPr>
                                <w:rFonts w:ascii="Times New Roman" w:hAnsi="Times New Roman" w:cs="Times New Roman"/>
                                <w:sz w:val="20"/>
                                <w:szCs w:val="20"/>
                              </w:rPr>
                              <w:t>Technoserve</w:t>
                            </w:r>
                            <w:proofErr w:type="spellEnd"/>
                            <w:r w:rsidRPr="002B5074">
                              <w:rPr>
                                <w:rFonts w:ascii="Times New Roman" w:hAnsi="Times New Roman" w:cs="Times New Roman"/>
                                <w:sz w:val="20"/>
                                <w:szCs w:val="20"/>
                              </w:rPr>
                              <w:t xml:space="preserve"> survey of 106 food processors from seven African countries (7-9 April 2020). About 50% of firms reported disruptions in input supply chains for raw materials, with a similar result for supply chains for equipment and packaging materials. In addition, over 75% of firms reported disruption to product marketing and to distribution, with 11-15% noting that the activity had been completely halted. Interestingly, 35% of firms reported that the situation had improved or increased their fortification operations. Less than 30% of food processing firms had adequate stock of raw material to meet current demand and nearly 40% were dependent on imported ingredients that may be slowed due to the pandemic. Most plants are not highly automated, making them more vulnerable to workforce risks, and one third of firms had laid off workers or out them on leave without pay. About one quarter of processors had changed their prices.  Altogether, about 62% of processors did not feel prepared to manage through the crisis. However, 35% of firms expected demand for their product to increase and 8% had already identified new markets.</w:t>
                            </w:r>
                          </w:p>
                          <w:p w14:paraId="58202779" w14:textId="77777777" w:rsidR="00420922" w:rsidRPr="002B5074" w:rsidRDefault="00420922" w:rsidP="00420922">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4B46D" id="_x0000_s1028" type="#_x0000_t202" style="position:absolute;left:0;text-align:left;margin-left:240pt;margin-top:83.55pt;width:234.85pt;height:31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">
                <v:textbox>
                  <w:txbxContent>
                    <w:p w14:paraId="26DE9964" w14:textId="7F2948FE" w:rsidR="00420922" w:rsidRPr="002B5074" w:rsidRDefault="00420922" w:rsidP="00420922">
                      <w:pPr>
                        <w:jc w:val="center"/>
                        <w:rPr>
                          <w:rFonts w:ascii="Times New Roman" w:hAnsi="Times New Roman" w:cs="Times New Roman"/>
                          <w:b/>
                          <w:bCs/>
                          <w:sz w:val="20"/>
                          <w:szCs w:val="20"/>
                        </w:rPr>
                      </w:pPr>
                      <w:r w:rsidRPr="002B5074">
                        <w:rPr>
                          <w:rFonts w:ascii="Times New Roman" w:hAnsi="Times New Roman" w:cs="Times New Roman"/>
                          <w:b/>
                          <w:bCs/>
                          <w:sz w:val="20"/>
                          <w:szCs w:val="20"/>
                        </w:rPr>
                        <w:t>Box 3: Corroboration from an External Survey</w:t>
                      </w:r>
                    </w:p>
                    <w:p w14:paraId="05EC5FB4" w14:textId="2DF83A3A" w:rsidR="00420922" w:rsidRPr="002B5074" w:rsidRDefault="00420922" w:rsidP="00420922">
                      <w:pPr>
                        <w:jc w:val="both"/>
                        <w:rPr>
                          <w:rFonts w:ascii="Times New Roman" w:hAnsi="Times New Roman" w:cs="Times New Roman"/>
                          <w:sz w:val="20"/>
                          <w:szCs w:val="20"/>
                        </w:rPr>
                      </w:pPr>
                      <w:r w:rsidRPr="002B5074">
                        <w:rPr>
                          <w:rFonts w:ascii="Times New Roman" w:hAnsi="Times New Roman" w:cs="Times New Roman"/>
                          <w:sz w:val="20"/>
                          <w:szCs w:val="20"/>
                        </w:rPr>
                        <w:t xml:space="preserve">The insights from MNF and SBN SMEs are largely corroborated by a </w:t>
                      </w:r>
                      <w:proofErr w:type="spellStart"/>
                      <w:r w:rsidRPr="002B5074">
                        <w:rPr>
                          <w:rFonts w:ascii="Times New Roman" w:hAnsi="Times New Roman" w:cs="Times New Roman"/>
                          <w:sz w:val="20"/>
                          <w:szCs w:val="20"/>
                        </w:rPr>
                        <w:t>Technoserve</w:t>
                      </w:r>
                      <w:proofErr w:type="spellEnd"/>
                      <w:r w:rsidRPr="002B5074">
                        <w:rPr>
                          <w:rFonts w:ascii="Times New Roman" w:hAnsi="Times New Roman" w:cs="Times New Roman"/>
                          <w:sz w:val="20"/>
                          <w:szCs w:val="20"/>
                        </w:rPr>
                        <w:t xml:space="preserve"> survey of 106 food processors from seven African countries (7-9 April 2020). About 50% of firms reported disruptions in input supply chains for raw materials, with a similar result for supply chains for equipment and packaging materials. In addition, over 75% of firms reported disruption to product marketing and to distribution, with 11-15% noting that the activity had been completely halted. Interestingly, 35% of firms reported that the situation had improved or increased their fortification operations. Less than 30% of food processing firms had adequate stock of raw material to meet current demand and nearly 40% were dependent on imported ingredients that may be slowed due to the pandemic. Most plants are not highly automated, making them more vulnerable to workforce risks, and one third of firms had laid off workers or out them on leave without pay. About one quarter of processors had changed their prices.  Altogether, about 62% of processors did not feel prepared to manage through the crisis. However, 35% of firms expected demand for their product to increase and 8% had already identified new markets.</w:t>
                      </w:r>
                    </w:p>
                    <w:p w14:paraId="58202779" w14:textId="77777777" w:rsidR="00420922" w:rsidRPr="002B5074" w:rsidRDefault="00420922" w:rsidP="00420922">
                      <w:pPr>
                        <w:rPr>
                          <w:sz w:val="20"/>
                          <w:szCs w:val="20"/>
                        </w:rPr>
                      </w:pPr>
                    </w:p>
                  </w:txbxContent>
                </v:textbox>
                <w10:wrap type="square" anchorx="margin"/>
              </v:shape>
            </w:pict>
          </mc:Fallback>
        </mc:AlternateContent>
      </w:r>
      <w:r w:rsidR="002C372E" w:rsidRPr="00D21532">
        <w:rPr>
          <w:rFonts w:ascii="Times New Roman" w:hAnsi="Times New Roman" w:cs="Times New Roman"/>
          <w:b/>
          <w:bCs/>
        </w:rPr>
        <w:t>In some cases, w</w:t>
      </w:r>
      <w:r w:rsidR="005E2C53" w:rsidRPr="00D21532">
        <w:rPr>
          <w:rFonts w:ascii="Times New Roman" w:hAnsi="Times New Roman" w:cs="Times New Roman"/>
          <w:b/>
          <w:bCs/>
        </w:rPr>
        <w:t>orking hours have been reduced</w:t>
      </w:r>
      <w:r w:rsidR="002C372E" w:rsidRPr="00D21532">
        <w:rPr>
          <w:rFonts w:ascii="Times New Roman" w:hAnsi="Times New Roman" w:cs="Times New Roman"/>
          <w:b/>
          <w:bCs/>
        </w:rPr>
        <w:t xml:space="preserve"> and workers laid off</w:t>
      </w:r>
      <w:r w:rsidR="00FF0045" w:rsidRPr="00D21532">
        <w:rPr>
          <w:rFonts w:ascii="Times New Roman" w:hAnsi="Times New Roman" w:cs="Times New Roman"/>
          <w:b/>
          <w:bCs/>
        </w:rPr>
        <w:t>.</w:t>
      </w:r>
      <w:r w:rsidR="00FF0045" w:rsidRPr="008E2A76">
        <w:rPr>
          <w:rFonts w:ascii="Times New Roman" w:hAnsi="Times New Roman" w:cs="Times New Roman"/>
        </w:rPr>
        <w:t xml:space="preserve"> </w:t>
      </w:r>
      <w:r w:rsidR="00C0565C" w:rsidRPr="008E2A76">
        <w:rPr>
          <w:rFonts w:ascii="Times New Roman" w:hAnsi="Times New Roman" w:cs="Times New Roman"/>
        </w:rPr>
        <w:t xml:space="preserve">For example, </w:t>
      </w:r>
      <w:r w:rsidR="00C0565C" w:rsidRPr="008E2A76">
        <w:rPr>
          <w:rFonts w:ascii="Times New Roman" w:hAnsi="Times New Roman" w:cs="Times New Roman"/>
          <w:i/>
          <w:iCs/>
        </w:rPr>
        <w:t>Dairy Firm A</w:t>
      </w:r>
      <w:r w:rsidR="00C0565C" w:rsidRPr="008E2A76">
        <w:rPr>
          <w:rFonts w:ascii="Times New Roman" w:hAnsi="Times New Roman" w:cs="Times New Roman"/>
        </w:rPr>
        <w:t xml:space="preserve"> and </w:t>
      </w:r>
      <w:r w:rsidR="00C0565C" w:rsidRPr="008E2A76">
        <w:rPr>
          <w:rFonts w:ascii="Times New Roman" w:hAnsi="Times New Roman" w:cs="Times New Roman"/>
          <w:i/>
          <w:iCs/>
        </w:rPr>
        <w:t xml:space="preserve">Peanut Processor </w:t>
      </w:r>
      <w:r w:rsidR="00C0565C" w:rsidRPr="008E2A76">
        <w:rPr>
          <w:rFonts w:ascii="Times New Roman" w:hAnsi="Times New Roman" w:cs="Times New Roman"/>
        </w:rPr>
        <w:t>in Kenya report that they ha</w:t>
      </w:r>
      <w:r w:rsidR="00952AC3">
        <w:rPr>
          <w:rFonts w:ascii="Times New Roman" w:hAnsi="Times New Roman" w:cs="Times New Roman"/>
        </w:rPr>
        <w:t xml:space="preserve">ve </w:t>
      </w:r>
      <w:r w:rsidR="00C0565C" w:rsidRPr="008E2A76">
        <w:rPr>
          <w:rFonts w:ascii="Times New Roman" w:hAnsi="Times New Roman" w:cs="Times New Roman"/>
        </w:rPr>
        <w:t xml:space="preserve">already laid off a small number of workers, whereas </w:t>
      </w:r>
      <w:r w:rsidR="00C0565C" w:rsidRPr="008E2A76">
        <w:rPr>
          <w:rFonts w:ascii="Times New Roman" w:hAnsi="Times New Roman" w:cs="Times New Roman"/>
          <w:i/>
          <w:iCs/>
        </w:rPr>
        <w:t xml:space="preserve">Dairy Firm B </w:t>
      </w:r>
      <w:r w:rsidR="00C0565C" w:rsidRPr="008E2A76">
        <w:rPr>
          <w:rFonts w:ascii="Times New Roman" w:hAnsi="Times New Roman" w:cs="Times New Roman"/>
        </w:rPr>
        <w:t>in Kenya has sent 40 staff on paid leave.</w:t>
      </w:r>
      <w:r w:rsidR="00622C65" w:rsidRPr="008E2A76">
        <w:rPr>
          <w:rFonts w:ascii="Times New Roman" w:hAnsi="Times New Roman" w:cs="Times New Roman"/>
        </w:rPr>
        <w:t xml:space="preserve"> </w:t>
      </w:r>
      <w:r w:rsidR="00492108" w:rsidRPr="008E2A76">
        <w:rPr>
          <w:rFonts w:ascii="Times New Roman" w:hAnsi="Times New Roman" w:cs="Times New Roman"/>
        </w:rPr>
        <w:t xml:space="preserve">Four firms in Rwanda </w:t>
      </w:r>
      <w:r w:rsidR="00492108" w:rsidRPr="001F042C">
        <w:rPr>
          <w:rFonts w:ascii="Times New Roman" w:hAnsi="Times New Roman" w:cs="Times New Roman"/>
        </w:rPr>
        <w:t>reported reducing staffing</w:t>
      </w:r>
      <w:r w:rsidR="00952AC3">
        <w:rPr>
          <w:rFonts w:ascii="Times New Roman" w:hAnsi="Times New Roman" w:cs="Times New Roman"/>
        </w:rPr>
        <w:t>,</w:t>
      </w:r>
      <w:r w:rsidR="008E2A76" w:rsidRPr="001F042C">
        <w:rPr>
          <w:rFonts w:ascii="Times New Roman" w:hAnsi="Times New Roman" w:cs="Times New Roman"/>
        </w:rPr>
        <w:t xml:space="preserve"> as did one (of four interviewed) in Nigeria</w:t>
      </w:r>
      <w:r w:rsidR="00492108" w:rsidRPr="001F042C">
        <w:rPr>
          <w:rFonts w:ascii="Times New Roman" w:hAnsi="Times New Roman" w:cs="Times New Roman"/>
        </w:rPr>
        <w:t xml:space="preserve">. </w:t>
      </w:r>
      <w:r w:rsidR="00622C65" w:rsidRPr="001F042C">
        <w:rPr>
          <w:rFonts w:ascii="Times New Roman" w:hAnsi="Times New Roman" w:cs="Times New Roman"/>
        </w:rPr>
        <w:t xml:space="preserve">In Mozambique, where the pandemic is less pronounced, only one MNF firm reported (voluntary) layoffs. </w:t>
      </w:r>
      <w:r w:rsidR="00FF0045" w:rsidRPr="001F042C">
        <w:rPr>
          <w:rFonts w:ascii="Times New Roman" w:hAnsi="Times New Roman" w:cs="Times New Roman"/>
        </w:rPr>
        <w:t xml:space="preserve">However, a number of firms </w:t>
      </w:r>
      <w:r w:rsidR="00492108" w:rsidRPr="001F042C">
        <w:rPr>
          <w:rFonts w:ascii="Times New Roman" w:hAnsi="Times New Roman" w:cs="Times New Roman"/>
        </w:rPr>
        <w:t>are committed</w:t>
      </w:r>
      <w:r w:rsidR="00FF0045" w:rsidRPr="001F042C">
        <w:rPr>
          <w:rFonts w:ascii="Times New Roman" w:hAnsi="Times New Roman" w:cs="Times New Roman"/>
        </w:rPr>
        <w:t xml:space="preserve"> to ensur</w:t>
      </w:r>
      <w:r w:rsidR="00492108" w:rsidRPr="001F042C">
        <w:rPr>
          <w:rFonts w:ascii="Times New Roman" w:hAnsi="Times New Roman" w:cs="Times New Roman"/>
        </w:rPr>
        <w:t xml:space="preserve">ing </w:t>
      </w:r>
      <w:r w:rsidR="00FF0045" w:rsidRPr="001F042C">
        <w:rPr>
          <w:rFonts w:ascii="Times New Roman" w:hAnsi="Times New Roman" w:cs="Times New Roman"/>
        </w:rPr>
        <w:t>minimal layoffs. In some cases, firms have hired new workers to manage deliveries</w:t>
      </w:r>
      <w:r w:rsidR="00C0565C" w:rsidRPr="001F042C">
        <w:rPr>
          <w:rFonts w:ascii="Times New Roman" w:hAnsi="Times New Roman" w:cs="Times New Roman"/>
        </w:rPr>
        <w:t>, facilitate shift work,</w:t>
      </w:r>
      <w:r w:rsidR="00FF0045" w:rsidRPr="001F042C">
        <w:rPr>
          <w:rFonts w:ascii="Times New Roman" w:hAnsi="Times New Roman" w:cs="Times New Roman"/>
        </w:rPr>
        <w:t xml:space="preserve"> or work on better marketing to expand reach through new channels.</w:t>
      </w:r>
    </w:p>
    <w:p w14:paraId="4DDBC1A6" w14:textId="0002057D" w:rsidR="00622C65" w:rsidRDefault="00D92E57" w:rsidP="008E2A76">
      <w:pPr>
        <w:pStyle w:val="NormalWeb"/>
        <w:spacing w:before="240" w:beforeAutospacing="0" w:after="240" w:afterAutospacing="0"/>
        <w:jc w:val="both"/>
        <w:rPr>
          <w:sz w:val="22"/>
          <w:szCs w:val="22"/>
        </w:rPr>
      </w:pPr>
      <w:r w:rsidRPr="00D21532">
        <w:rPr>
          <w:b/>
          <w:bCs/>
          <w:color w:val="000000"/>
          <w:sz w:val="22"/>
          <w:szCs w:val="22"/>
        </w:rPr>
        <w:t>Most firms did not report changes to their sales price</w:t>
      </w:r>
      <w:r w:rsidR="00952AC3">
        <w:rPr>
          <w:b/>
          <w:bCs/>
          <w:color w:val="000000"/>
          <w:sz w:val="22"/>
          <w:szCs w:val="22"/>
        </w:rPr>
        <w:t>s</w:t>
      </w:r>
      <w:r w:rsidRPr="00D21532">
        <w:rPr>
          <w:b/>
          <w:bCs/>
          <w:color w:val="000000"/>
          <w:sz w:val="22"/>
          <w:szCs w:val="22"/>
        </w:rPr>
        <w:t>.</w:t>
      </w:r>
      <w:r w:rsidRPr="008E2A76">
        <w:rPr>
          <w:color w:val="000000"/>
          <w:sz w:val="22"/>
          <w:szCs w:val="22"/>
        </w:rPr>
        <w:t xml:space="preserve"> In Mozambique, for example, on</w:t>
      </w:r>
      <w:r w:rsidR="00622C65" w:rsidRPr="008E2A76">
        <w:rPr>
          <w:sz w:val="22"/>
          <w:szCs w:val="22"/>
        </w:rPr>
        <w:t>ly one</w:t>
      </w:r>
      <w:r w:rsidRPr="008E2A76">
        <w:rPr>
          <w:sz w:val="22"/>
          <w:szCs w:val="22"/>
        </w:rPr>
        <w:t xml:space="preserve"> had</w:t>
      </w:r>
      <w:r w:rsidR="00622C65" w:rsidRPr="008E2A76">
        <w:rPr>
          <w:sz w:val="22"/>
          <w:szCs w:val="22"/>
        </w:rPr>
        <w:t xml:space="preserve"> increase</w:t>
      </w:r>
      <w:r w:rsidRPr="008E2A76">
        <w:rPr>
          <w:sz w:val="22"/>
          <w:szCs w:val="22"/>
        </w:rPr>
        <w:t>d product</w:t>
      </w:r>
      <w:r w:rsidR="00622C65" w:rsidRPr="008E2A76">
        <w:rPr>
          <w:sz w:val="22"/>
          <w:szCs w:val="22"/>
        </w:rPr>
        <w:t xml:space="preserve"> price </w:t>
      </w:r>
      <w:r w:rsidRPr="008E2A76">
        <w:rPr>
          <w:sz w:val="22"/>
          <w:szCs w:val="22"/>
        </w:rPr>
        <w:t>(</w:t>
      </w:r>
      <w:r w:rsidR="00622C65" w:rsidRPr="008E2A76">
        <w:rPr>
          <w:sz w:val="22"/>
          <w:szCs w:val="22"/>
        </w:rPr>
        <w:t>due to increased input</w:t>
      </w:r>
      <w:r w:rsidRPr="008E2A76">
        <w:rPr>
          <w:sz w:val="22"/>
          <w:szCs w:val="22"/>
        </w:rPr>
        <w:t xml:space="preserve"> costs) whereas </w:t>
      </w:r>
      <w:r w:rsidR="00622C65" w:rsidRPr="008E2A76">
        <w:rPr>
          <w:sz w:val="22"/>
          <w:szCs w:val="22"/>
        </w:rPr>
        <w:t>two ha</w:t>
      </w:r>
      <w:r w:rsidRPr="008E2A76">
        <w:rPr>
          <w:sz w:val="22"/>
          <w:szCs w:val="22"/>
        </w:rPr>
        <w:t>d</w:t>
      </w:r>
      <w:r w:rsidR="00622C65" w:rsidRPr="008E2A76">
        <w:rPr>
          <w:sz w:val="22"/>
          <w:szCs w:val="22"/>
        </w:rPr>
        <w:t xml:space="preserve"> decreased prices </w:t>
      </w:r>
      <w:r w:rsidRPr="008E2A76">
        <w:rPr>
          <w:sz w:val="22"/>
          <w:szCs w:val="22"/>
        </w:rPr>
        <w:t>to encourage demand or due to lower production costs.</w:t>
      </w:r>
      <w:r w:rsidR="00492108" w:rsidRPr="008E2A76">
        <w:rPr>
          <w:sz w:val="22"/>
          <w:szCs w:val="22"/>
        </w:rPr>
        <w:t xml:space="preserve"> As noted in the prior situation report, over one third of Rwandan SMEs interviewed reported a fall in market prices due to low demand and had to lower their sales prices accordingly.</w:t>
      </w:r>
    </w:p>
    <w:p w14:paraId="4FCD7009" w14:textId="76A049FB" w:rsidR="008E2A76" w:rsidRPr="008E2A76" w:rsidRDefault="002C372E" w:rsidP="008E2A76">
      <w:pPr>
        <w:spacing w:line="240" w:lineRule="auto"/>
        <w:jc w:val="both"/>
        <w:rPr>
          <w:rFonts w:ascii="Times New Roman" w:hAnsi="Times New Roman" w:cs="Times New Roman"/>
          <w:b/>
          <w:bCs/>
        </w:rPr>
      </w:pPr>
      <w:r w:rsidRPr="001F042C">
        <w:rPr>
          <w:rFonts w:ascii="Times New Roman" w:hAnsi="Times New Roman" w:cs="Times New Roman"/>
          <w:b/>
          <w:bCs/>
        </w:rPr>
        <w:t xml:space="preserve">It is generally reported that those </w:t>
      </w:r>
      <w:r w:rsidR="005E2C53" w:rsidRPr="001F042C">
        <w:rPr>
          <w:rFonts w:ascii="Times New Roman" w:hAnsi="Times New Roman" w:cs="Times New Roman"/>
          <w:b/>
          <w:bCs/>
        </w:rPr>
        <w:t>SMEs dealing with fresh foods (</w:t>
      </w:r>
      <w:r w:rsidR="00A47047" w:rsidRPr="001F042C">
        <w:rPr>
          <w:rFonts w:ascii="Times New Roman" w:hAnsi="Times New Roman" w:cs="Times New Roman"/>
          <w:b/>
          <w:bCs/>
        </w:rPr>
        <w:t xml:space="preserve">e.g., </w:t>
      </w:r>
      <w:r w:rsidR="005E2C53" w:rsidRPr="001F042C">
        <w:rPr>
          <w:rFonts w:ascii="Times New Roman" w:hAnsi="Times New Roman" w:cs="Times New Roman"/>
          <w:b/>
          <w:bCs/>
        </w:rPr>
        <w:t xml:space="preserve">dairy, vegetables, </w:t>
      </w:r>
      <w:r w:rsidR="00A47047" w:rsidRPr="001F042C">
        <w:rPr>
          <w:rFonts w:ascii="Times New Roman" w:hAnsi="Times New Roman" w:cs="Times New Roman"/>
          <w:b/>
          <w:bCs/>
        </w:rPr>
        <w:t>animal-source foods</w:t>
      </w:r>
      <w:r w:rsidR="005E2C53" w:rsidRPr="001F042C">
        <w:rPr>
          <w:rFonts w:ascii="Times New Roman" w:hAnsi="Times New Roman" w:cs="Times New Roman"/>
          <w:b/>
          <w:bCs/>
        </w:rPr>
        <w:t>) are the most impacted due to restricted movement</w:t>
      </w:r>
      <w:r w:rsidR="00464CEA">
        <w:rPr>
          <w:rFonts w:ascii="Times New Roman" w:hAnsi="Times New Roman" w:cs="Times New Roman"/>
          <w:b/>
          <w:bCs/>
        </w:rPr>
        <w:t>s</w:t>
      </w:r>
      <w:r w:rsidR="005E2C53" w:rsidRPr="001F042C">
        <w:rPr>
          <w:rFonts w:ascii="Times New Roman" w:hAnsi="Times New Roman" w:cs="Times New Roman"/>
          <w:b/>
          <w:bCs/>
        </w:rPr>
        <w:t>.</w:t>
      </w:r>
      <w:r w:rsidRPr="001F042C">
        <w:rPr>
          <w:rFonts w:ascii="Times New Roman" w:hAnsi="Times New Roman" w:cs="Times New Roman"/>
        </w:rPr>
        <w:t xml:space="preserve"> In addition, small </w:t>
      </w:r>
      <w:r w:rsidRPr="001F042C">
        <w:rPr>
          <w:rFonts w:ascii="Times New Roman" w:eastAsia="Times New Roman" w:hAnsi="Times New Roman" w:cs="Times New Roman"/>
        </w:rPr>
        <w:t xml:space="preserve">and micro businesses </w:t>
      </w:r>
      <w:r w:rsidR="001F042C" w:rsidRPr="001F042C">
        <w:rPr>
          <w:rFonts w:ascii="Times New Roman" w:eastAsia="Times New Roman" w:hAnsi="Times New Roman" w:cs="Times New Roman"/>
        </w:rPr>
        <w:t>tend to have</w:t>
      </w:r>
      <w:r w:rsidRPr="001F042C">
        <w:rPr>
          <w:rFonts w:ascii="Times New Roman" w:eastAsia="Times New Roman" w:hAnsi="Times New Roman" w:cs="Times New Roman"/>
        </w:rPr>
        <w:t xml:space="preserve"> been</w:t>
      </w:r>
      <w:r w:rsidR="00464CEA">
        <w:rPr>
          <w:rFonts w:ascii="Times New Roman" w:eastAsia="Times New Roman" w:hAnsi="Times New Roman" w:cs="Times New Roman"/>
        </w:rPr>
        <w:t xml:space="preserve"> more</w:t>
      </w:r>
      <w:r w:rsidRPr="001F042C">
        <w:rPr>
          <w:rFonts w:ascii="Times New Roman" w:eastAsia="Times New Roman" w:hAnsi="Times New Roman" w:cs="Times New Roman"/>
        </w:rPr>
        <w:t xml:space="preserve"> impacted than medium-sized businesses, as they cannot afford to bear the short-term costs and lost cashflow.</w:t>
      </w:r>
      <w:r w:rsidR="00622C65" w:rsidRPr="001F042C">
        <w:rPr>
          <w:rFonts w:ascii="Times New Roman" w:eastAsia="Times New Roman" w:hAnsi="Times New Roman" w:cs="Times New Roman"/>
        </w:rPr>
        <w:t xml:space="preserve"> </w:t>
      </w:r>
      <w:r w:rsidR="00622C65" w:rsidRPr="001F042C">
        <w:rPr>
          <w:rFonts w:ascii="Times New Roman" w:hAnsi="Times New Roman" w:cs="Times New Roman"/>
        </w:rPr>
        <w:t xml:space="preserve">Impacts are, unsurprisingly, more severe in those countries with more severe outbreaks and control measures (e.g., Bangladesh, Kenya, Nigeria) whereas firms in Zambia (only 70 cases to date), Tanzania, and Mozambique are seeing more minor impacts. </w:t>
      </w:r>
      <w:r w:rsidR="001F042C" w:rsidRPr="001F042C">
        <w:rPr>
          <w:rFonts w:ascii="Times New Roman" w:hAnsi="Times New Roman" w:cs="Times New Roman"/>
        </w:rPr>
        <w:t xml:space="preserve">The insights from MNF and SBN SMEs are largely corroborated by a </w:t>
      </w:r>
      <w:proofErr w:type="spellStart"/>
      <w:r w:rsidR="001F042C" w:rsidRPr="001F042C">
        <w:rPr>
          <w:rFonts w:ascii="Times New Roman" w:hAnsi="Times New Roman" w:cs="Times New Roman"/>
        </w:rPr>
        <w:t>Technoserve</w:t>
      </w:r>
      <w:proofErr w:type="spellEnd"/>
      <w:r w:rsidR="001F042C" w:rsidRPr="001F042C">
        <w:rPr>
          <w:rFonts w:ascii="Times New Roman" w:hAnsi="Times New Roman" w:cs="Times New Roman"/>
        </w:rPr>
        <w:t xml:space="preserve"> survey (see Box 3).</w:t>
      </w:r>
    </w:p>
    <w:p w14:paraId="7993DE4B" w14:textId="5901EB3F" w:rsidR="00420922" w:rsidRPr="008E2A76" w:rsidRDefault="00D21532" w:rsidP="00D21532">
      <w:pPr>
        <w:pStyle w:val="NormalWeb"/>
        <w:spacing w:before="0" w:beforeAutospacing="0" w:after="240" w:afterAutospacing="0"/>
        <w:jc w:val="both"/>
        <w:textAlignment w:val="baseline"/>
        <w:rPr>
          <w:color w:val="000000"/>
          <w:sz w:val="22"/>
          <w:szCs w:val="22"/>
          <w:shd w:val="clear" w:color="auto" w:fill="FFFFFF"/>
        </w:rPr>
      </w:pPr>
      <w:r w:rsidRPr="008E2A76">
        <w:rPr>
          <w:b/>
          <w:bCs/>
          <w:color w:val="000000"/>
          <w:sz w:val="22"/>
          <w:szCs w:val="22"/>
        </w:rPr>
        <w:t>Most businesses have put in place measures to ensure some continuity of operations.</w:t>
      </w:r>
      <w:r w:rsidRPr="008E2A76">
        <w:rPr>
          <w:color w:val="000000"/>
          <w:sz w:val="22"/>
          <w:szCs w:val="22"/>
        </w:rPr>
        <w:t xml:space="preserve"> Some have worked to adopt new technologies to deal with the current challenges. For example, most MNF Kenya firms have adopted some form of online ordering, promoted contactless payment (e.g., </w:t>
      </w:r>
      <w:proofErr w:type="spellStart"/>
      <w:r w:rsidRPr="008E2A76">
        <w:rPr>
          <w:color w:val="000000"/>
          <w:sz w:val="22"/>
          <w:szCs w:val="22"/>
        </w:rPr>
        <w:t>mPesa</w:t>
      </w:r>
      <w:proofErr w:type="spellEnd"/>
      <w:r w:rsidRPr="008E2A76">
        <w:rPr>
          <w:color w:val="000000"/>
          <w:sz w:val="22"/>
          <w:szCs w:val="22"/>
        </w:rPr>
        <w:t xml:space="preserve">), </w:t>
      </w:r>
      <w:r w:rsidR="00597CDD">
        <w:rPr>
          <w:color w:val="000000"/>
          <w:sz w:val="22"/>
          <w:szCs w:val="22"/>
        </w:rPr>
        <w:t>or</w:t>
      </w:r>
      <w:r w:rsidRPr="008E2A76">
        <w:rPr>
          <w:color w:val="000000"/>
          <w:sz w:val="22"/>
          <w:szCs w:val="22"/>
        </w:rPr>
        <w:t xml:space="preserve"> worked to get better advance information on stock to minimise travel. A handful of Rwandan firms report similar changes. However, many </w:t>
      </w:r>
      <w:r w:rsidR="00597CDD">
        <w:rPr>
          <w:color w:val="000000"/>
          <w:sz w:val="22"/>
          <w:szCs w:val="22"/>
        </w:rPr>
        <w:t>SMEs</w:t>
      </w:r>
      <w:r w:rsidRPr="008E2A76">
        <w:rPr>
          <w:color w:val="000000"/>
          <w:sz w:val="22"/>
          <w:szCs w:val="22"/>
        </w:rPr>
        <w:t xml:space="preserve"> </w:t>
      </w:r>
      <w:r w:rsidRPr="008E2A76">
        <w:rPr>
          <w:color w:val="000000"/>
          <w:sz w:val="22"/>
          <w:szCs w:val="22"/>
          <w:shd w:val="clear" w:color="auto" w:fill="FFFFFF"/>
        </w:rPr>
        <w:t>are not able to invest in new technologies at th</w:t>
      </w:r>
      <w:r w:rsidR="00597CDD">
        <w:rPr>
          <w:color w:val="000000"/>
          <w:sz w:val="22"/>
          <w:szCs w:val="22"/>
          <w:shd w:val="clear" w:color="auto" w:fill="FFFFFF"/>
        </w:rPr>
        <w:t xml:space="preserve">is </w:t>
      </w:r>
      <w:r w:rsidRPr="008E2A76">
        <w:rPr>
          <w:color w:val="000000"/>
          <w:sz w:val="22"/>
          <w:szCs w:val="22"/>
          <w:shd w:val="clear" w:color="auto" w:fill="FFFFFF"/>
        </w:rPr>
        <w:t xml:space="preserve">time, given the financial uncertainty. </w:t>
      </w:r>
      <w:r w:rsidRPr="008E2A76">
        <w:rPr>
          <w:color w:val="000000"/>
          <w:sz w:val="22"/>
          <w:szCs w:val="22"/>
        </w:rPr>
        <w:t xml:space="preserve">To safeguard staff, many companies are using staff rotations to reduce crowding, providing personal </w:t>
      </w:r>
      <w:r w:rsidRPr="008E2A76">
        <w:rPr>
          <w:color w:val="000000"/>
          <w:sz w:val="22"/>
          <w:szCs w:val="22"/>
          <w:shd w:val="clear" w:color="auto" w:fill="FFFFFF"/>
        </w:rPr>
        <w:t>protective equipment (PPE),</w:t>
      </w:r>
      <w:r w:rsidRPr="008E2A76">
        <w:rPr>
          <w:color w:val="000000"/>
          <w:sz w:val="22"/>
          <w:szCs w:val="22"/>
        </w:rPr>
        <w:t xml:space="preserve"> training staff on safety guidelines, or prioritising employees who live nearby, to minimi</w:t>
      </w:r>
      <w:r w:rsidR="00F235A5">
        <w:rPr>
          <w:color w:val="000000"/>
          <w:sz w:val="22"/>
          <w:szCs w:val="22"/>
        </w:rPr>
        <w:t>s</w:t>
      </w:r>
      <w:r w:rsidRPr="008E2A76">
        <w:rPr>
          <w:color w:val="000000"/>
          <w:sz w:val="22"/>
          <w:szCs w:val="22"/>
        </w:rPr>
        <w:t>e travel exposure. Companies have and continue to incur additional costs of these adaptations to the new reality (e.g.</w:t>
      </w:r>
      <w:r w:rsidR="00597CDD">
        <w:rPr>
          <w:color w:val="000000"/>
          <w:sz w:val="22"/>
          <w:szCs w:val="22"/>
        </w:rPr>
        <w:t>,</w:t>
      </w:r>
      <w:r w:rsidRPr="008E2A76">
        <w:rPr>
          <w:color w:val="000000"/>
          <w:sz w:val="22"/>
          <w:szCs w:val="22"/>
          <w:shd w:val="clear" w:color="auto" w:fill="FFFFFF"/>
        </w:rPr>
        <w:t xml:space="preserve"> </w:t>
      </w:r>
      <w:r w:rsidR="00597CDD">
        <w:rPr>
          <w:color w:val="000000"/>
          <w:sz w:val="22"/>
          <w:szCs w:val="22"/>
          <w:shd w:val="clear" w:color="auto" w:fill="FFFFFF"/>
        </w:rPr>
        <w:t>installing</w:t>
      </w:r>
      <w:r w:rsidRPr="008E2A76">
        <w:rPr>
          <w:color w:val="000000"/>
          <w:sz w:val="22"/>
          <w:szCs w:val="22"/>
          <w:shd w:val="clear" w:color="auto" w:fill="FFFFFF"/>
        </w:rPr>
        <w:t xml:space="preserve"> new water points to support workplace hygiene, buying PPE, supporting workers’ travel, and higher staffing costs due to shift work). </w:t>
      </w:r>
      <w:r w:rsidRPr="008E2A76">
        <w:rPr>
          <w:color w:val="000000"/>
          <w:sz w:val="22"/>
          <w:szCs w:val="22"/>
          <w:shd w:val="clear" w:color="auto" w:fill="FFFFFF"/>
        </w:rPr>
        <w:lastRenderedPageBreak/>
        <w:t xml:space="preserve">For example, </w:t>
      </w:r>
      <w:r w:rsidRPr="008E2A76">
        <w:rPr>
          <w:i/>
          <w:iCs/>
          <w:color w:val="000000"/>
          <w:sz w:val="22"/>
          <w:szCs w:val="22"/>
          <w:shd w:val="clear" w:color="auto" w:fill="FFFFFF"/>
        </w:rPr>
        <w:t xml:space="preserve">Dairy Firm </w:t>
      </w:r>
      <w:r w:rsidRPr="008E2A76">
        <w:rPr>
          <w:i/>
          <w:iCs/>
          <w:sz w:val="22"/>
          <w:szCs w:val="22"/>
        </w:rPr>
        <w:t xml:space="preserve">A </w:t>
      </w:r>
      <w:r w:rsidRPr="008E2A76">
        <w:rPr>
          <w:sz w:val="22"/>
          <w:szCs w:val="22"/>
        </w:rPr>
        <w:t>in Kenya reports that the cost of gloves and masks have gone up ten-fold amid increased demand. Some</w:t>
      </w:r>
      <w:r w:rsidRPr="008E2A76">
        <w:rPr>
          <w:color w:val="000000"/>
          <w:sz w:val="22"/>
          <w:szCs w:val="22"/>
        </w:rPr>
        <w:t xml:space="preserve"> companies are expanding their marketing (e.g., trying to work with food relief organisations) or aiming to increase stock of ingredients to mitigate price and availability fluctuations. </w:t>
      </w:r>
      <w:r w:rsidR="00597CDD">
        <w:rPr>
          <w:color w:val="000000"/>
          <w:sz w:val="22"/>
          <w:szCs w:val="22"/>
        </w:rPr>
        <w:t>O</w:t>
      </w:r>
      <w:r w:rsidRPr="008E2A76">
        <w:rPr>
          <w:color w:val="000000"/>
          <w:sz w:val="22"/>
          <w:szCs w:val="22"/>
          <w:shd w:val="clear" w:color="auto" w:fill="FFFFFF"/>
        </w:rPr>
        <w:t>thers are minimising operational costs in order to stay afloat, such as by suspending non-critical operations</w:t>
      </w:r>
      <w:r w:rsidR="00597CDD">
        <w:rPr>
          <w:color w:val="000000"/>
          <w:sz w:val="22"/>
          <w:szCs w:val="22"/>
          <w:shd w:val="clear" w:color="auto" w:fill="FFFFFF"/>
        </w:rPr>
        <w:t xml:space="preserve">, or </w:t>
      </w:r>
      <w:r w:rsidRPr="008E2A76">
        <w:rPr>
          <w:color w:val="000000"/>
          <w:sz w:val="22"/>
          <w:szCs w:val="22"/>
          <w:shd w:val="clear" w:color="auto" w:fill="FFFFFF"/>
        </w:rPr>
        <w:t>working to renegotiate loans and rent payments.</w:t>
      </w:r>
    </w:p>
    <w:p w14:paraId="5F6D0922" w14:textId="1B08C828" w:rsidR="00CF22CC" w:rsidRPr="002A3CFA" w:rsidRDefault="00CF22CC" w:rsidP="002A3CFA">
      <w:pPr>
        <w:pStyle w:val="ListParagraph"/>
        <w:numPr>
          <w:ilvl w:val="1"/>
          <w:numId w:val="25"/>
        </w:numPr>
        <w:jc w:val="both"/>
        <w:rPr>
          <w:rFonts w:ascii="Times New Roman" w:hAnsi="Times New Roman" w:cs="Times New Roman"/>
          <w:b/>
          <w:bCs/>
        </w:rPr>
      </w:pPr>
      <w:r w:rsidRPr="002A3CFA">
        <w:rPr>
          <w:rFonts w:ascii="Times New Roman" w:hAnsi="Times New Roman" w:cs="Times New Roman"/>
          <w:b/>
          <w:bCs/>
        </w:rPr>
        <w:t xml:space="preserve">Government and Policy Responses </w:t>
      </w:r>
    </w:p>
    <w:p w14:paraId="00B13C86" w14:textId="77777777" w:rsidR="00CF22CC" w:rsidRPr="008E2A76" w:rsidRDefault="00CF22CC" w:rsidP="008E2A76">
      <w:pPr>
        <w:spacing w:line="240" w:lineRule="auto"/>
        <w:jc w:val="both"/>
        <w:rPr>
          <w:rFonts w:ascii="Times New Roman" w:hAnsi="Times New Roman" w:cs="Times New Roman"/>
          <w:b/>
          <w:bCs/>
        </w:rPr>
      </w:pPr>
    </w:p>
    <w:p w14:paraId="053A972C" w14:textId="06FA28B0" w:rsidR="002A3CFA" w:rsidRPr="00A14C36" w:rsidRDefault="00CF22CC" w:rsidP="008E2A76">
      <w:pPr>
        <w:spacing w:line="240" w:lineRule="auto"/>
        <w:jc w:val="both"/>
        <w:rPr>
          <w:rFonts w:ascii="Times New Roman" w:hAnsi="Times New Roman" w:cs="Times New Roman"/>
        </w:rPr>
      </w:pPr>
      <w:r w:rsidRPr="008E2A76">
        <w:rPr>
          <w:rFonts w:ascii="Times New Roman" w:hAnsi="Times New Roman" w:cs="Times New Roman"/>
          <w:b/>
          <w:bCs/>
        </w:rPr>
        <w:t xml:space="preserve">Governments and partners have worked to cushion the blow to food systems, low-income consumers, and/or businesses in several countries. </w:t>
      </w:r>
      <w:r w:rsidRPr="008E2A76">
        <w:rPr>
          <w:rFonts w:ascii="Times New Roman" w:hAnsi="Times New Roman" w:cs="Times New Roman"/>
        </w:rPr>
        <w:t xml:space="preserve">Eight of ten </w:t>
      </w:r>
      <w:r w:rsidR="00A14C36">
        <w:rPr>
          <w:rFonts w:ascii="Times New Roman" w:hAnsi="Times New Roman" w:cs="Times New Roman"/>
        </w:rPr>
        <w:t xml:space="preserve">GAIN </w:t>
      </w:r>
      <w:r w:rsidRPr="008E2A76">
        <w:rPr>
          <w:rFonts w:ascii="Times New Roman" w:hAnsi="Times New Roman" w:cs="Times New Roman"/>
        </w:rPr>
        <w:t xml:space="preserve">country </w:t>
      </w:r>
      <w:r w:rsidR="002A3CFA">
        <w:rPr>
          <w:rFonts w:ascii="Times New Roman" w:hAnsi="Times New Roman" w:cs="Times New Roman"/>
        </w:rPr>
        <w:t xml:space="preserve">representative </w:t>
      </w:r>
      <w:r w:rsidRPr="008E2A76">
        <w:rPr>
          <w:rFonts w:ascii="Times New Roman" w:hAnsi="Times New Roman" w:cs="Times New Roman"/>
        </w:rPr>
        <w:t xml:space="preserve">respondents reported that the government and/or partners (e.g., NGOs) had undertaken measures to limit the impacts of COVID-19 control measures on local food systems and/or low-income households. This has included exceptions to curfews or </w:t>
      </w:r>
      <w:r w:rsidRPr="00A14C36">
        <w:rPr>
          <w:rFonts w:ascii="Times New Roman" w:hAnsi="Times New Roman" w:cs="Times New Roman"/>
        </w:rPr>
        <w:t xml:space="preserve">movement restrictions for food/agriculture businesses (e.g., Kenya, Pakistan) and price controls for food or limitations on price hikes (e.g., Ethiopia, Mozambique, Rwanda)—though in some cases these are not enforced in informal markets. </w:t>
      </w:r>
      <w:r w:rsidR="00237C60" w:rsidRPr="00A14C36">
        <w:rPr>
          <w:rFonts w:ascii="Times New Roman" w:hAnsi="Times New Roman" w:cs="Times New Roman"/>
        </w:rPr>
        <w:t>In </w:t>
      </w:r>
      <w:r w:rsidR="00237C60" w:rsidRPr="00A14C36">
        <w:rPr>
          <w:rStyle w:val="Strong"/>
          <w:rFonts w:ascii="Times New Roman" w:hAnsi="Times New Roman" w:cs="Times New Roman"/>
          <w:b w:val="0"/>
          <w:bCs w:val="0"/>
        </w:rPr>
        <w:t>Indonesia</w:t>
      </w:r>
      <w:r w:rsidR="00237C60" w:rsidRPr="00A14C36">
        <w:rPr>
          <w:rFonts w:ascii="Times New Roman" w:hAnsi="Times New Roman" w:cs="Times New Roman"/>
        </w:rPr>
        <w:t xml:space="preserve">, certain staple food items, including rice, are being rationed. </w:t>
      </w:r>
      <w:r w:rsidRPr="00A14C36">
        <w:rPr>
          <w:rFonts w:ascii="Times New Roman" w:hAnsi="Times New Roman" w:cs="Times New Roman"/>
        </w:rPr>
        <w:t xml:space="preserve">In addition, Pakistan has subsidised petroleum prices, thereby reducing food transport costs. </w:t>
      </w:r>
    </w:p>
    <w:p w14:paraId="12FDC364" w14:textId="2F917EB3" w:rsidR="00270F48" w:rsidRPr="00A14C36" w:rsidRDefault="00CF22CC" w:rsidP="00A14C36">
      <w:pPr>
        <w:pStyle w:val="NormalWeb"/>
        <w:shd w:val="clear" w:color="auto" w:fill="FFFFFF"/>
        <w:spacing w:before="0" w:beforeAutospacing="0" w:after="240" w:afterAutospacing="0"/>
        <w:jc w:val="both"/>
        <w:rPr>
          <w:sz w:val="22"/>
          <w:szCs w:val="22"/>
        </w:rPr>
      </w:pPr>
      <w:r w:rsidRPr="00A14C36">
        <w:rPr>
          <w:sz w:val="22"/>
          <w:szCs w:val="22"/>
        </w:rPr>
        <w:t xml:space="preserve">Broader measures </w:t>
      </w:r>
      <w:r w:rsidR="002A3CFA" w:rsidRPr="00A14C36">
        <w:rPr>
          <w:sz w:val="22"/>
          <w:szCs w:val="22"/>
        </w:rPr>
        <w:t xml:space="preserve">put in place </w:t>
      </w:r>
      <w:r w:rsidRPr="00A14C36">
        <w:rPr>
          <w:sz w:val="22"/>
          <w:szCs w:val="22"/>
        </w:rPr>
        <w:t xml:space="preserve">to support poor households include expansion of existing safety net programmes and/or provision of staple foods (e.g., grains, legumes, cooking oil) to vulnerable households in India, Indonesia, Rwanda, and Bangladesh. </w:t>
      </w:r>
      <w:r w:rsidR="00270F48" w:rsidRPr="00A14C36">
        <w:rPr>
          <w:sz w:val="22"/>
          <w:szCs w:val="22"/>
        </w:rPr>
        <w:t>In Bangladesh, the government is set to double its allocation of ration cards to 10 million</w:t>
      </w:r>
      <w:r w:rsidR="002A3CFA" w:rsidRPr="00A14C36">
        <w:rPr>
          <w:sz w:val="22"/>
          <w:szCs w:val="22"/>
        </w:rPr>
        <w:t xml:space="preserve"> and </w:t>
      </w:r>
      <w:r w:rsidR="00270F48" w:rsidRPr="00A14C36">
        <w:rPr>
          <w:sz w:val="22"/>
          <w:szCs w:val="22"/>
        </w:rPr>
        <w:t xml:space="preserve">offering subsidised rice at Tk 10 per kg to the most vulnerable; this has included scaling up production from local SMEs (e.g., see Box 1). WFP is supporting the Government in food distribution to Rohingya refugees and other vulnerable groups. </w:t>
      </w:r>
      <w:r w:rsidR="00A14C36" w:rsidRPr="00A14C36">
        <w:rPr>
          <w:sz w:val="22"/>
          <w:szCs w:val="22"/>
          <w:shd w:val="clear" w:color="auto" w:fill="FFFFFF"/>
        </w:rPr>
        <w:t xml:space="preserve">FAO Food Price Monitoring and Analysis (FFPAM) reports that </w:t>
      </w:r>
      <w:r w:rsidR="00A14C36" w:rsidRPr="00A14C36">
        <w:rPr>
          <w:rStyle w:val="Strong"/>
          <w:b w:val="0"/>
          <w:bCs w:val="0"/>
          <w:sz w:val="22"/>
          <w:szCs w:val="22"/>
          <w:shd w:val="clear" w:color="auto" w:fill="FFFFFF"/>
        </w:rPr>
        <w:t>Nigeria</w:t>
      </w:r>
      <w:r w:rsidR="00A14C36" w:rsidRPr="00A14C36">
        <w:rPr>
          <w:sz w:val="22"/>
          <w:szCs w:val="22"/>
          <w:shd w:val="clear" w:color="auto" w:fill="FFFFFF"/>
        </w:rPr>
        <w:t> approved the release of over 60,000 tons of staple grains and flours from the National Grain Reserve to be distributed to the most vulnerable households.</w:t>
      </w:r>
      <w:r w:rsidR="00A14C36" w:rsidRPr="00A14C36">
        <w:rPr>
          <w:sz w:val="22"/>
          <w:szCs w:val="22"/>
        </w:rPr>
        <w:t xml:space="preserve"> </w:t>
      </w:r>
      <w:r w:rsidR="00237C60" w:rsidRPr="00A14C36">
        <w:rPr>
          <w:sz w:val="22"/>
          <w:szCs w:val="22"/>
          <w:shd w:val="clear" w:color="auto" w:fill="FFFFFF"/>
        </w:rPr>
        <w:t xml:space="preserve">FFPAM notes that </w:t>
      </w:r>
      <w:r w:rsidR="00237C60" w:rsidRPr="00A14C36">
        <w:rPr>
          <w:rStyle w:val="Strong"/>
          <w:b w:val="0"/>
          <w:bCs w:val="0"/>
          <w:sz w:val="22"/>
          <w:szCs w:val="22"/>
        </w:rPr>
        <w:t>Kenya</w:t>
      </w:r>
      <w:r w:rsidR="00237C60" w:rsidRPr="00A14C36">
        <w:rPr>
          <w:sz w:val="22"/>
          <w:szCs w:val="22"/>
        </w:rPr>
        <w:t> authorised importation of over 3 million kg of maize to ensure sufficient market availability of food and feed.</w:t>
      </w:r>
      <w:r w:rsidR="00237C60" w:rsidRPr="00237C60">
        <w:rPr>
          <w:sz w:val="22"/>
          <w:szCs w:val="22"/>
        </w:rPr>
        <w:t xml:space="preserve"> </w:t>
      </w:r>
      <w:r w:rsidR="00237C60" w:rsidRPr="00A14C36">
        <w:rPr>
          <w:sz w:val="22"/>
          <w:szCs w:val="22"/>
        </w:rPr>
        <w:t xml:space="preserve">Of note, many of the policy responses focus only or primarily on staple grains; while important to prevent hunger, such policies may not do much to prevent malnutrition (including protein and micronutrient deficiencies). </w:t>
      </w:r>
    </w:p>
    <w:p w14:paraId="01A81E17" w14:textId="67EF87B2" w:rsidR="00237C60" w:rsidRDefault="00CF22CC" w:rsidP="00A14C36">
      <w:pPr>
        <w:pStyle w:val="NormalWeb"/>
        <w:shd w:val="clear" w:color="auto" w:fill="FFFFFF"/>
        <w:spacing w:before="0" w:beforeAutospacing="0" w:after="240" w:afterAutospacing="0"/>
        <w:jc w:val="both"/>
        <w:rPr>
          <w:sz w:val="22"/>
          <w:szCs w:val="22"/>
        </w:rPr>
      </w:pPr>
      <w:r w:rsidRPr="00A14C36">
        <w:rPr>
          <w:sz w:val="22"/>
          <w:szCs w:val="22"/>
        </w:rPr>
        <w:t xml:space="preserve">In Mozambique, it was noted that </w:t>
      </w:r>
      <w:r w:rsidR="00270F48" w:rsidRPr="00A14C36">
        <w:rPr>
          <w:sz w:val="22"/>
          <w:szCs w:val="22"/>
        </w:rPr>
        <w:t>food distribution</w:t>
      </w:r>
      <w:r w:rsidRPr="00A14C36">
        <w:rPr>
          <w:sz w:val="22"/>
          <w:szCs w:val="22"/>
        </w:rPr>
        <w:t xml:space="preserve"> measures are</w:t>
      </w:r>
      <w:r w:rsidR="00237C60">
        <w:rPr>
          <w:sz w:val="22"/>
          <w:szCs w:val="22"/>
        </w:rPr>
        <w:t xml:space="preserve"> so far</w:t>
      </w:r>
      <w:r w:rsidRPr="00A14C36">
        <w:rPr>
          <w:sz w:val="22"/>
          <w:szCs w:val="22"/>
        </w:rPr>
        <w:t xml:space="preserve"> only being taken by humanitarian organisations already active in the country (e.g., WFP). In both Ethiopia and Kenya, budgets have been created to support the vulnerable, </w:t>
      </w:r>
      <w:r w:rsidRPr="00A14C36">
        <w:rPr>
          <w:color w:val="000000"/>
          <w:sz w:val="22"/>
          <w:szCs w:val="22"/>
        </w:rPr>
        <w:t>but it remains unclear how the money will be disseminated.</w:t>
      </w:r>
      <w:r w:rsidR="00A14C36" w:rsidRPr="00A14C36">
        <w:rPr>
          <w:color w:val="000000"/>
          <w:sz w:val="22"/>
          <w:szCs w:val="22"/>
        </w:rPr>
        <w:t xml:space="preserve"> </w:t>
      </w:r>
      <w:r w:rsidR="00237C60" w:rsidRPr="00A14C36">
        <w:rPr>
          <w:sz w:val="22"/>
          <w:szCs w:val="22"/>
        </w:rPr>
        <w:t>To protect incomes, layoffs have been prohibited in Ethiopia, Pakistan, India, and Mozambique (though such measures likely have little impact on casual laborers and the informal sector, already the most vulnerable workers).</w:t>
      </w:r>
    </w:p>
    <w:p w14:paraId="19B16099" w14:textId="3665A77D" w:rsidR="00A86BBB" w:rsidRPr="008E2A76" w:rsidRDefault="00CF22CC" w:rsidP="008E2A76">
      <w:pPr>
        <w:spacing w:line="240" w:lineRule="auto"/>
        <w:jc w:val="both"/>
        <w:rPr>
          <w:rFonts w:ascii="Times New Roman" w:eastAsia="Times New Roman" w:hAnsi="Times New Roman" w:cs="Times New Roman"/>
          <w:color w:val="000000"/>
          <w:lang w:eastAsia="en-GB"/>
        </w:rPr>
      </w:pPr>
      <w:r w:rsidRPr="00A14C36">
        <w:rPr>
          <w:rFonts w:ascii="Times New Roman" w:hAnsi="Times New Roman" w:cs="Times New Roman"/>
          <w:b/>
          <w:bCs/>
        </w:rPr>
        <w:t>Several countries have also enacted policies or programmes to support businesses.</w:t>
      </w:r>
      <w:r w:rsidRPr="00A14C36">
        <w:rPr>
          <w:rFonts w:ascii="Times New Roman" w:hAnsi="Times New Roman" w:cs="Times New Roman"/>
        </w:rPr>
        <w:t xml:space="preserve"> </w:t>
      </w:r>
      <w:r w:rsidR="00864D25" w:rsidRPr="008E2A76">
        <w:rPr>
          <w:rFonts w:ascii="Times New Roman" w:hAnsi="Times New Roman" w:cs="Times New Roman"/>
        </w:rPr>
        <w:t xml:space="preserve">In Kenya, some business and individual tax rates have been reduced, and loan term flexibility encouraged, whereas India has put in place a moratorium on loan repayments. </w:t>
      </w:r>
      <w:r w:rsidRPr="008E2A76">
        <w:rPr>
          <w:rFonts w:ascii="Times New Roman" w:hAnsi="Times New Roman" w:cs="Times New Roman"/>
        </w:rPr>
        <w:t>Larger</w:t>
      </w:r>
      <w:r w:rsidR="00864D25">
        <w:rPr>
          <w:rFonts w:ascii="Times New Roman" w:hAnsi="Times New Roman" w:cs="Times New Roman"/>
        </w:rPr>
        <w:t>, more</w:t>
      </w:r>
      <w:r w:rsidRPr="008E2A76">
        <w:rPr>
          <w:rFonts w:ascii="Times New Roman" w:hAnsi="Times New Roman" w:cs="Times New Roman"/>
        </w:rPr>
        <w:t xml:space="preserve"> concrete support measures have been taken in Bangladesh, Pakistan, and Nigeria, while Mozambique and Rwanda have undertaken ‘softer’ measures (e.g., developing business-to-business relationships and providing technical assistance and advice). In </w:t>
      </w:r>
      <w:r w:rsidRPr="008E2A76">
        <w:rPr>
          <w:rFonts w:ascii="Times New Roman" w:eastAsia="Times New Roman" w:hAnsi="Times New Roman" w:cs="Times New Roman"/>
          <w:color w:val="000000"/>
          <w:lang w:eastAsia="en-GB"/>
        </w:rPr>
        <w:t xml:space="preserve">Bangladesh, </w:t>
      </w:r>
      <w:r w:rsidR="00270F48" w:rsidRPr="008E2A76">
        <w:rPr>
          <w:rFonts w:ascii="Times New Roman" w:eastAsia="Times New Roman" w:hAnsi="Times New Roman" w:cs="Times New Roman"/>
          <w:color w:val="000000"/>
          <w:lang w:eastAsia="en-GB"/>
        </w:rPr>
        <w:t xml:space="preserve">a major stimulus package has been announced, </w:t>
      </w:r>
      <w:r w:rsidRPr="008E2A76">
        <w:rPr>
          <w:rFonts w:ascii="Times New Roman" w:eastAsia="Times New Roman" w:hAnsi="Times New Roman" w:cs="Times New Roman"/>
          <w:color w:val="000000"/>
          <w:lang w:eastAsia="en-GB"/>
        </w:rPr>
        <w:t xml:space="preserve">a loan moratorium has been put in place, as well as support for paying salaries and allowances of export-oriented industry workers (e.g., those in the garment sector). Over $3 billion USD in working capital loans has also been made available to the affected industries and service sectors. </w:t>
      </w:r>
    </w:p>
    <w:p w14:paraId="37E4F9EA" w14:textId="74D72C04" w:rsidR="00864D25" w:rsidRDefault="00CF22CC" w:rsidP="00864D25">
      <w:pPr>
        <w:spacing w:line="240" w:lineRule="auto"/>
        <w:jc w:val="both"/>
        <w:rPr>
          <w:rFonts w:ascii="Times New Roman" w:hAnsi="Times New Roman" w:cs="Times New Roman"/>
        </w:rPr>
      </w:pPr>
      <w:r w:rsidRPr="008E2A76">
        <w:rPr>
          <w:rFonts w:ascii="Times New Roman" w:hAnsi="Times New Roman" w:cs="Times New Roman"/>
        </w:rPr>
        <w:t xml:space="preserve">In Pakistan, the State Bank of Pakistan (SBP) has introduced a temporary loan scheme for businesses to support wages (including of permanent, contractual, and daily wage employees and outsourced workers) from April to June 2020 for businesses that do not lay off employees; the scheme will give preference to smaller businesses. It has also increased the pool of loanable funds (for both households and businesses) and increased the credit limit for businesses. In Nigeria, the central bank has initiated an approximately $140 million USD Targeted Credit Facility for </w:t>
      </w:r>
      <w:r w:rsidR="005E2C53" w:rsidRPr="008E2A76">
        <w:rPr>
          <w:rFonts w:ascii="Times New Roman" w:hAnsi="Times New Roman" w:cs="Times New Roman"/>
        </w:rPr>
        <w:t>h</w:t>
      </w:r>
      <w:r w:rsidRPr="008E2A76">
        <w:rPr>
          <w:rFonts w:ascii="Times New Roman" w:hAnsi="Times New Roman" w:cs="Times New Roman"/>
        </w:rPr>
        <w:t xml:space="preserve">ouseholds and SMEs impacted by COVID-19, which covers agricultural value chain businesses; however, the Nigeria respondent notes </w:t>
      </w:r>
      <w:r w:rsidRPr="008E2A76">
        <w:rPr>
          <w:rFonts w:ascii="Times New Roman" w:hAnsi="Times New Roman" w:cs="Times New Roman"/>
        </w:rPr>
        <w:lastRenderedPageBreak/>
        <w:t>that this is ‘implemented through the government concessionary financing systems, which have traditionally been very difficult for SMEs to engage with.’ For countries that are earlier in the pandemic, such measures have either not been taken or remain vague.</w:t>
      </w:r>
      <w:r w:rsidR="00864D25">
        <w:rPr>
          <w:rFonts w:ascii="Times New Roman" w:hAnsi="Times New Roman" w:cs="Times New Roman"/>
        </w:rPr>
        <w:t xml:space="preserve"> </w:t>
      </w:r>
      <w:r w:rsidR="00864D25" w:rsidRPr="00A14C36">
        <w:rPr>
          <w:rFonts w:ascii="Times New Roman" w:hAnsi="Times New Roman" w:cs="Times New Roman"/>
        </w:rPr>
        <w:t>In Ethiopia, employers are encouraged to offer paid leave; to cushion the impact</w:t>
      </w:r>
      <w:r w:rsidR="00864D25">
        <w:rPr>
          <w:rFonts w:ascii="Times New Roman" w:hAnsi="Times New Roman" w:cs="Times New Roman"/>
        </w:rPr>
        <w:t xml:space="preserve"> of this</w:t>
      </w:r>
      <w:r w:rsidR="00864D25" w:rsidRPr="008E2A76">
        <w:rPr>
          <w:rFonts w:ascii="Times New Roman" w:hAnsi="Times New Roman" w:cs="Times New Roman"/>
        </w:rPr>
        <w:t xml:space="preserve"> on firms, they are allowed to pay only a basic salary (without entitlements). </w:t>
      </w:r>
    </w:p>
    <w:p w14:paraId="5E579FCC" w14:textId="77777777" w:rsidR="00864D25" w:rsidRDefault="00864D25" w:rsidP="008E2A76">
      <w:pPr>
        <w:spacing w:line="240" w:lineRule="auto"/>
        <w:jc w:val="both"/>
        <w:rPr>
          <w:rFonts w:ascii="Times New Roman" w:hAnsi="Times New Roman" w:cs="Times New Roman"/>
          <w:b/>
          <w:bCs/>
        </w:rPr>
      </w:pPr>
    </w:p>
    <w:p w14:paraId="7A04EA1A" w14:textId="275E0E4E" w:rsidR="00E350D2" w:rsidRPr="00864D25" w:rsidRDefault="00864D25" w:rsidP="008E2A76">
      <w:pPr>
        <w:spacing w:line="240" w:lineRule="auto"/>
        <w:jc w:val="both"/>
        <w:rPr>
          <w:rFonts w:ascii="Times New Roman" w:hAnsi="Times New Roman" w:cs="Times New Roman"/>
          <w:b/>
          <w:bCs/>
        </w:rPr>
      </w:pPr>
      <w:r w:rsidRPr="00864D25">
        <w:rPr>
          <w:rFonts w:ascii="Times New Roman" w:hAnsi="Times New Roman" w:cs="Times New Roman"/>
          <w:b/>
          <w:bCs/>
        </w:rPr>
        <w:t>In sum, this rapid assessment has confirmed ongoing disruption to the food systems of most countries examined, with supply chain disruptions playing a particularly important role in this and food SMEs facing numerous challenges to their ongoing operations. Encouragingly, governments and partners are working to protect access to food, but these measures are likely to fall short of what is truly needed.</w:t>
      </w:r>
    </w:p>
    <w:p w14:paraId="73D13259" w14:textId="77777777" w:rsidR="00864D25" w:rsidRPr="008E2A76" w:rsidRDefault="00864D25" w:rsidP="008E2A76">
      <w:pPr>
        <w:spacing w:line="240" w:lineRule="auto"/>
        <w:jc w:val="both"/>
        <w:rPr>
          <w:rFonts w:ascii="Times New Roman" w:hAnsi="Times New Roman" w:cs="Times New Roman"/>
        </w:rPr>
      </w:pPr>
    </w:p>
    <w:p w14:paraId="0858258B" w14:textId="4D8533F1" w:rsidR="00A61087" w:rsidRPr="008E2A76" w:rsidRDefault="00A61087" w:rsidP="008E2A76">
      <w:pPr>
        <w:spacing w:line="240" w:lineRule="auto"/>
        <w:rPr>
          <w:rFonts w:ascii="Times New Roman" w:hAnsi="Times New Roman" w:cs="Times New Roman"/>
          <w:b/>
          <w:bCs/>
        </w:rPr>
      </w:pPr>
      <w:r w:rsidRPr="008E2A76">
        <w:rPr>
          <w:rFonts w:ascii="Times New Roman" w:hAnsi="Times New Roman" w:cs="Times New Roman"/>
          <w:b/>
          <w:bCs/>
        </w:rPr>
        <w:br w:type="page"/>
      </w:r>
    </w:p>
    <w:p w14:paraId="41C42D97" w14:textId="43E81CAD" w:rsidR="00201CB9" w:rsidRPr="008E2A76" w:rsidRDefault="00A61087" w:rsidP="008E2A76">
      <w:pPr>
        <w:spacing w:line="240" w:lineRule="auto"/>
        <w:rPr>
          <w:rFonts w:ascii="Times New Roman" w:hAnsi="Times New Roman" w:cs="Times New Roman"/>
          <w:b/>
          <w:bCs/>
        </w:rPr>
      </w:pPr>
      <w:r w:rsidRPr="008E2A76">
        <w:rPr>
          <w:rFonts w:ascii="Times New Roman" w:hAnsi="Times New Roman" w:cs="Times New Roman"/>
          <w:b/>
          <w:bCs/>
        </w:rPr>
        <w:lastRenderedPageBreak/>
        <w:t>Annex</w:t>
      </w:r>
      <w:r w:rsidR="008B4E90" w:rsidRPr="008E2A76">
        <w:rPr>
          <w:rFonts w:ascii="Times New Roman" w:hAnsi="Times New Roman" w:cs="Times New Roman"/>
          <w:b/>
          <w:bCs/>
        </w:rPr>
        <w:t xml:space="preserve"> 1</w:t>
      </w:r>
      <w:r w:rsidRPr="008E2A76">
        <w:rPr>
          <w:rFonts w:ascii="Times New Roman" w:hAnsi="Times New Roman" w:cs="Times New Roman"/>
          <w:b/>
          <w:bCs/>
        </w:rPr>
        <w:t xml:space="preserve">: </w:t>
      </w:r>
      <w:r w:rsidR="00201CB9" w:rsidRPr="008E2A76">
        <w:rPr>
          <w:rFonts w:ascii="Times New Roman" w:hAnsi="Times New Roman" w:cs="Times New Roman"/>
          <w:b/>
          <w:bCs/>
        </w:rPr>
        <w:t>Links to Relevant Media on Covid19 Control Measures and Impact on Local Food Systems</w:t>
      </w:r>
      <w:r w:rsidR="000D5CFD" w:rsidRPr="008E2A76">
        <w:rPr>
          <w:rFonts w:ascii="Times New Roman" w:hAnsi="Times New Roman" w:cs="Times New Roman"/>
          <w:b/>
          <w:bCs/>
        </w:rPr>
        <w:t xml:space="preserve"> in GAIN Countries</w:t>
      </w:r>
      <w:r w:rsidR="00E12CBE" w:rsidRPr="008E2A76">
        <w:rPr>
          <w:rFonts w:ascii="Times New Roman" w:hAnsi="Times New Roman" w:cs="Times New Roman"/>
          <w:b/>
          <w:bCs/>
        </w:rPr>
        <w:t xml:space="preserve"> (from GAIN country representatives as well as online searches)</w:t>
      </w:r>
    </w:p>
    <w:p w14:paraId="118969AE" w14:textId="77777777" w:rsidR="009D40BC" w:rsidRPr="008E2A76" w:rsidRDefault="009D40BC" w:rsidP="008E2A76">
      <w:pPr>
        <w:pStyle w:val="ListParagraph"/>
        <w:numPr>
          <w:ilvl w:val="0"/>
          <w:numId w:val="16"/>
        </w:numPr>
        <w:jc w:val="both"/>
        <w:rPr>
          <w:rFonts w:ascii="Times New Roman" w:hAnsi="Times New Roman" w:cs="Times New Roman"/>
          <w:b/>
        </w:rPr>
      </w:pPr>
      <w:r w:rsidRPr="008E2A76">
        <w:rPr>
          <w:rFonts w:ascii="Times New Roman" w:hAnsi="Times New Roman" w:cs="Times New Roman"/>
        </w:rPr>
        <w:t xml:space="preserve">Ethiopia - </w:t>
      </w:r>
      <w:hyperlink r:id="rId13" w:history="1">
        <w:r w:rsidRPr="008E2A76">
          <w:rPr>
            <w:rStyle w:val="Hyperlink"/>
            <w:rFonts w:ascii="Times New Roman" w:hAnsi="Times New Roman" w:cs="Times New Roman"/>
          </w:rPr>
          <w:t>Pandemic vs. Tradition [highlights impact of social distancing on market vendors]</w:t>
        </w:r>
      </w:hyperlink>
    </w:p>
    <w:p w14:paraId="4B611EC1" w14:textId="77777777" w:rsidR="009D40BC" w:rsidRPr="008E2A76" w:rsidRDefault="009D40BC" w:rsidP="008E2A76">
      <w:pPr>
        <w:pStyle w:val="ListParagraph"/>
        <w:numPr>
          <w:ilvl w:val="0"/>
          <w:numId w:val="16"/>
        </w:numPr>
        <w:jc w:val="both"/>
        <w:rPr>
          <w:rFonts w:ascii="Times New Roman" w:hAnsi="Times New Roman" w:cs="Times New Roman"/>
        </w:rPr>
      </w:pPr>
      <w:r w:rsidRPr="008E2A76">
        <w:rPr>
          <w:rFonts w:ascii="Times New Roman" w:hAnsi="Times New Roman" w:cs="Times New Roman"/>
        </w:rPr>
        <w:t xml:space="preserve">Ethiopia, Kenya – </w:t>
      </w:r>
      <w:hyperlink r:id="rId14" w:history="1">
        <w:r w:rsidRPr="008E2A76">
          <w:rPr>
            <w:rStyle w:val="Hyperlink"/>
            <w:rFonts w:ascii="Times New Roman" w:hAnsi="Times New Roman" w:cs="Times New Roman"/>
          </w:rPr>
          <w:t>East African Flower Industry Wilts as Sales to Europe Dry Up</w:t>
        </w:r>
      </w:hyperlink>
    </w:p>
    <w:p w14:paraId="12A866E2" w14:textId="6DD6127B" w:rsidR="00201CB9" w:rsidRPr="008E2A76" w:rsidRDefault="00201CB9" w:rsidP="008E2A76">
      <w:pPr>
        <w:pStyle w:val="ListParagraph"/>
        <w:numPr>
          <w:ilvl w:val="0"/>
          <w:numId w:val="16"/>
        </w:numPr>
        <w:jc w:val="both"/>
        <w:rPr>
          <w:rFonts w:ascii="Times New Roman" w:hAnsi="Times New Roman" w:cs="Times New Roman"/>
        </w:rPr>
      </w:pPr>
      <w:r w:rsidRPr="008E2A76">
        <w:rPr>
          <w:rFonts w:ascii="Times New Roman" w:hAnsi="Times New Roman" w:cs="Times New Roman"/>
        </w:rPr>
        <w:t xml:space="preserve">Kenya - </w:t>
      </w:r>
      <w:hyperlink r:id="rId15" w:history="1">
        <w:r w:rsidRPr="008E2A76">
          <w:rPr>
            <w:rStyle w:val="Hyperlink"/>
            <w:rFonts w:ascii="Times New Roman" w:hAnsi="Times New Roman" w:cs="Times New Roman"/>
          </w:rPr>
          <w:t>Families sweat to buy food amid job losses and a slow economy</w:t>
        </w:r>
      </w:hyperlink>
    </w:p>
    <w:p w14:paraId="617FB741" w14:textId="77777777" w:rsidR="00201CB9" w:rsidRPr="008E2A76" w:rsidRDefault="00201CB9" w:rsidP="008E2A76">
      <w:pPr>
        <w:pStyle w:val="ListParagraph"/>
        <w:numPr>
          <w:ilvl w:val="0"/>
          <w:numId w:val="16"/>
        </w:numPr>
        <w:jc w:val="both"/>
        <w:rPr>
          <w:rFonts w:ascii="Times New Roman" w:hAnsi="Times New Roman" w:cs="Times New Roman"/>
        </w:rPr>
      </w:pPr>
      <w:r w:rsidRPr="008E2A76">
        <w:rPr>
          <w:rFonts w:ascii="Times New Roman" w:hAnsi="Times New Roman" w:cs="Times New Roman"/>
        </w:rPr>
        <w:t xml:space="preserve">Kenya – </w:t>
      </w:r>
      <w:hyperlink r:id="rId16" w:history="1">
        <w:r w:rsidRPr="008E2A76">
          <w:rPr>
            <w:rStyle w:val="Hyperlink"/>
            <w:rFonts w:ascii="Times New Roman" w:hAnsi="Times New Roman" w:cs="Times New Roman"/>
          </w:rPr>
          <w:t>Fury over police brutality amid coronavirus curfew [mentions impact on informal food sellers]</w:t>
        </w:r>
      </w:hyperlink>
    </w:p>
    <w:p w14:paraId="07AC7DA0" w14:textId="7F648084" w:rsidR="00E12CBE" w:rsidRPr="008E2A76" w:rsidRDefault="00E12CBE" w:rsidP="008E2A76">
      <w:pPr>
        <w:pStyle w:val="ListParagraph"/>
        <w:numPr>
          <w:ilvl w:val="0"/>
          <w:numId w:val="16"/>
        </w:numPr>
        <w:jc w:val="both"/>
        <w:rPr>
          <w:rFonts w:ascii="Times New Roman" w:hAnsi="Times New Roman" w:cs="Times New Roman"/>
        </w:rPr>
      </w:pPr>
      <w:r w:rsidRPr="008E2A76">
        <w:rPr>
          <w:rFonts w:ascii="Times New Roman" w:hAnsi="Times New Roman" w:cs="Times New Roman"/>
        </w:rPr>
        <w:t xml:space="preserve">Kenya - </w:t>
      </w:r>
      <w:hyperlink r:id="rId17" w:history="1">
        <w:r w:rsidRPr="008E2A76">
          <w:rPr>
            <w:rStyle w:val="Hyperlink"/>
            <w:rFonts w:ascii="Times New Roman" w:hAnsi="Times New Roman" w:cs="Times New Roman"/>
          </w:rPr>
          <w:t>Impact of coronavirus on SMEs in Kenya</w:t>
        </w:r>
      </w:hyperlink>
    </w:p>
    <w:p w14:paraId="1024ECD4" w14:textId="6B8A30F2" w:rsidR="00203C49" w:rsidRPr="008E2A76" w:rsidRDefault="00203C49" w:rsidP="008E2A76">
      <w:pPr>
        <w:pStyle w:val="ListParagraph"/>
        <w:numPr>
          <w:ilvl w:val="0"/>
          <w:numId w:val="16"/>
        </w:numPr>
        <w:jc w:val="both"/>
        <w:rPr>
          <w:rFonts w:ascii="Times New Roman" w:hAnsi="Times New Roman" w:cs="Times New Roman"/>
        </w:rPr>
      </w:pPr>
      <w:r w:rsidRPr="008E2A76">
        <w:rPr>
          <w:rFonts w:ascii="Times New Roman" w:hAnsi="Times New Roman" w:cs="Times New Roman"/>
        </w:rPr>
        <w:t xml:space="preserve">Mozambique - </w:t>
      </w:r>
      <w:hyperlink r:id="rId18" w:history="1">
        <w:r w:rsidRPr="008E2A76">
          <w:rPr>
            <w:rStyle w:val="Hyperlink"/>
            <w:rFonts w:ascii="Times New Roman" w:hAnsi="Times New Roman" w:cs="Times New Roman"/>
          </w:rPr>
          <w:t>Covid-19 in Mozambique: Government admits price increases</w:t>
        </w:r>
      </w:hyperlink>
    </w:p>
    <w:p w14:paraId="7BA61991" w14:textId="59904E9E" w:rsidR="00201CB9" w:rsidRPr="008E2A76" w:rsidRDefault="00201CB9" w:rsidP="008E2A76">
      <w:pPr>
        <w:pStyle w:val="ListParagraph"/>
        <w:numPr>
          <w:ilvl w:val="0"/>
          <w:numId w:val="16"/>
        </w:numPr>
        <w:jc w:val="both"/>
        <w:rPr>
          <w:rFonts w:ascii="Times New Roman" w:hAnsi="Times New Roman" w:cs="Times New Roman"/>
        </w:rPr>
      </w:pPr>
      <w:r w:rsidRPr="008E2A76">
        <w:rPr>
          <w:rFonts w:ascii="Times New Roman" w:hAnsi="Times New Roman" w:cs="Times New Roman"/>
        </w:rPr>
        <w:t xml:space="preserve">Nigeria – </w:t>
      </w:r>
      <w:hyperlink r:id="rId19" w:history="1">
        <w:r w:rsidRPr="008E2A76">
          <w:rPr>
            <w:rStyle w:val="Hyperlink"/>
            <w:rFonts w:ascii="Times New Roman" w:hAnsi="Times New Roman" w:cs="Times New Roman"/>
          </w:rPr>
          <w:t>Nigerian security forces kill 18 during curfew enforcement</w:t>
        </w:r>
      </w:hyperlink>
    </w:p>
    <w:p w14:paraId="2E2FD187" w14:textId="77777777" w:rsidR="00201CB9" w:rsidRPr="008E2A76" w:rsidRDefault="00201CB9" w:rsidP="008E2A76">
      <w:pPr>
        <w:pStyle w:val="ListParagraph"/>
        <w:numPr>
          <w:ilvl w:val="0"/>
          <w:numId w:val="16"/>
        </w:numPr>
        <w:jc w:val="both"/>
        <w:rPr>
          <w:rFonts w:ascii="Times New Roman" w:hAnsi="Times New Roman" w:cs="Times New Roman"/>
        </w:rPr>
      </w:pPr>
      <w:r w:rsidRPr="008E2A76">
        <w:rPr>
          <w:rFonts w:ascii="Times New Roman" w:hAnsi="Times New Roman" w:cs="Times New Roman"/>
        </w:rPr>
        <w:t xml:space="preserve">Nigeria – </w:t>
      </w:r>
      <w:hyperlink r:id="rId20" w:history="1">
        <w:r w:rsidRPr="008E2A76">
          <w:rPr>
            <w:rStyle w:val="Hyperlink"/>
            <w:rFonts w:ascii="Times New Roman" w:hAnsi="Times New Roman" w:cs="Times New Roman"/>
          </w:rPr>
          <w:t>Battle to sustain poultry production</w:t>
        </w:r>
      </w:hyperlink>
    </w:p>
    <w:p w14:paraId="7B85F9A3" w14:textId="77777777" w:rsidR="00201CB9" w:rsidRPr="008E2A76" w:rsidRDefault="00201CB9" w:rsidP="008E2A76">
      <w:pPr>
        <w:pStyle w:val="ListParagraph"/>
        <w:numPr>
          <w:ilvl w:val="0"/>
          <w:numId w:val="16"/>
        </w:numPr>
        <w:jc w:val="both"/>
        <w:rPr>
          <w:rFonts w:ascii="Times New Roman" w:hAnsi="Times New Roman" w:cs="Times New Roman"/>
        </w:rPr>
      </w:pPr>
      <w:r w:rsidRPr="008E2A76">
        <w:rPr>
          <w:rFonts w:ascii="Times New Roman" w:hAnsi="Times New Roman" w:cs="Times New Roman"/>
        </w:rPr>
        <w:t xml:space="preserve">Nigeria - </w:t>
      </w:r>
      <w:hyperlink r:id="rId21" w:history="1">
        <w:r w:rsidRPr="008E2A76">
          <w:rPr>
            <w:rStyle w:val="Hyperlink"/>
            <w:rFonts w:ascii="Times New Roman" w:hAnsi="Times New Roman" w:cs="Times New Roman"/>
          </w:rPr>
          <w:t>How coronavirus lockdown is affecting Nigeria’s food systems</w:t>
        </w:r>
      </w:hyperlink>
    </w:p>
    <w:p w14:paraId="5DC6DAFF" w14:textId="77777777" w:rsidR="00201CB9" w:rsidRPr="008E2A76" w:rsidRDefault="00201CB9" w:rsidP="008E2A76">
      <w:pPr>
        <w:pStyle w:val="ListParagraph"/>
        <w:numPr>
          <w:ilvl w:val="0"/>
          <w:numId w:val="16"/>
        </w:numPr>
        <w:jc w:val="both"/>
        <w:rPr>
          <w:rFonts w:ascii="Times New Roman" w:hAnsi="Times New Roman" w:cs="Times New Roman"/>
        </w:rPr>
      </w:pPr>
      <w:r w:rsidRPr="008E2A76">
        <w:rPr>
          <w:rFonts w:ascii="Times New Roman" w:hAnsi="Times New Roman" w:cs="Times New Roman"/>
        </w:rPr>
        <w:t xml:space="preserve">Nigeria – </w:t>
      </w:r>
      <w:hyperlink r:id="rId22" w:history="1">
        <w:r w:rsidRPr="008E2A76">
          <w:rPr>
            <w:rStyle w:val="Hyperlink"/>
            <w:rFonts w:ascii="Times New Roman" w:hAnsi="Times New Roman" w:cs="Times New Roman"/>
          </w:rPr>
          <w:t>COVID19: Rainfed farming under threat</w:t>
        </w:r>
      </w:hyperlink>
    </w:p>
    <w:p w14:paraId="6F56FB71" w14:textId="5B008EBD" w:rsidR="00680747" w:rsidRPr="008E2A76" w:rsidRDefault="00680747" w:rsidP="008E2A76">
      <w:pPr>
        <w:pStyle w:val="ListParagraph"/>
        <w:numPr>
          <w:ilvl w:val="0"/>
          <w:numId w:val="16"/>
        </w:numPr>
        <w:jc w:val="both"/>
        <w:rPr>
          <w:rFonts w:ascii="Times New Roman" w:hAnsi="Times New Roman" w:cs="Times New Roman"/>
        </w:rPr>
      </w:pPr>
      <w:r w:rsidRPr="008E2A76">
        <w:rPr>
          <w:rFonts w:ascii="Times New Roman" w:hAnsi="Times New Roman" w:cs="Times New Roman"/>
        </w:rPr>
        <w:t xml:space="preserve">Nigeria – </w:t>
      </w:r>
      <w:hyperlink r:id="rId23" w:history="1">
        <w:r w:rsidRPr="008E2A76">
          <w:rPr>
            <w:rStyle w:val="Hyperlink"/>
            <w:rFonts w:ascii="Times New Roman" w:hAnsi="Times New Roman" w:cs="Times New Roman"/>
          </w:rPr>
          <w:t>Protect Most Vulnerable in COVID-19 Response</w:t>
        </w:r>
      </w:hyperlink>
    </w:p>
    <w:p w14:paraId="6C2D400B" w14:textId="5419D556" w:rsidR="00203C49" w:rsidRPr="008E2A76" w:rsidRDefault="00203C49" w:rsidP="008E2A76">
      <w:pPr>
        <w:pStyle w:val="ListParagraph"/>
        <w:numPr>
          <w:ilvl w:val="0"/>
          <w:numId w:val="16"/>
        </w:numPr>
        <w:jc w:val="both"/>
        <w:rPr>
          <w:rFonts w:ascii="Times New Roman" w:hAnsi="Times New Roman" w:cs="Times New Roman"/>
        </w:rPr>
      </w:pPr>
      <w:r w:rsidRPr="008E2A76">
        <w:rPr>
          <w:rFonts w:ascii="Times New Roman" w:hAnsi="Times New Roman" w:cs="Times New Roman"/>
        </w:rPr>
        <w:t xml:space="preserve">Nigeria - </w:t>
      </w:r>
      <w:hyperlink r:id="rId24" w:history="1">
        <w:r w:rsidRPr="008E2A76">
          <w:rPr>
            <w:rStyle w:val="Hyperlink"/>
            <w:rFonts w:ascii="Times New Roman" w:hAnsi="Times New Roman" w:cs="Times New Roman"/>
          </w:rPr>
          <w:t>Agriculture Bureau Association of Nigeria (ABAN) has called for a stakeholders' consultative</w:t>
        </w:r>
      </w:hyperlink>
    </w:p>
    <w:p w14:paraId="3BEFA07D" w14:textId="77777777" w:rsidR="009D40BC" w:rsidRPr="008E2A76" w:rsidRDefault="009D40BC" w:rsidP="008E2A76">
      <w:pPr>
        <w:pStyle w:val="ListParagraph"/>
        <w:numPr>
          <w:ilvl w:val="0"/>
          <w:numId w:val="16"/>
        </w:numPr>
        <w:jc w:val="both"/>
        <w:rPr>
          <w:rFonts w:ascii="Times New Roman" w:hAnsi="Times New Roman" w:cs="Times New Roman"/>
        </w:rPr>
      </w:pPr>
      <w:r w:rsidRPr="008E2A76">
        <w:rPr>
          <w:rFonts w:ascii="Times New Roman" w:hAnsi="Times New Roman" w:cs="Times New Roman"/>
        </w:rPr>
        <w:t xml:space="preserve">Rwanda – </w:t>
      </w:r>
      <w:hyperlink r:id="rId25" w:history="1">
        <w:r w:rsidRPr="008E2A76">
          <w:rPr>
            <w:rStyle w:val="Hyperlink"/>
            <w:rFonts w:ascii="Times New Roman" w:hAnsi="Times New Roman" w:cs="Times New Roman"/>
          </w:rPr>
          <w:t>Food Prices Stable in Kigali, Fall in Upcountry Districts</w:t>
        </w:r>
      </w:hyperlink>
    </w:p>
    <w:p w14:paraId="72ECB5D9" w14:textId="77777777" w:rsidR="009D40BC" w:rsidRPr="008E2A76" w:rsidRDefault="009D40BC" w:rsidP="008E2A76">
      <w:pPr>
        <w:pStyle w:val="ListParagraph"/>
        <w:numPr>
          <w:ilvl w:val="0"/>
          <w:numId w:val="16"/>
        </w:numPr>
        <w:jc w:val="both"/>
        <w:rPr>
          <w:rFonts w:ascii="Times New Roman" w:hAnsi="Times New Roman" w:cs="Times New Roman"/>
        </w:rPr>
      </w:pPr>
      <w:r w:rsidRPr="008E2A76">
        <w:rPr>
          <w:rFonts w:ascii="Times New Roman" w:hAnsi="Times New Roman" w:cs="Times New Roman"/>
        </w:rPr>
        <w:t xml:space="preserve">Rwanda – </w:t>
      </w:r>
      <w:hyperlink r:id="rId26" w:history="1">
        <w:r w:rsidRPr="008E2A76">
          <w:rPr>
            <w:rStyle w:val="Hyperlink"/>
            <w:rFonts w:ascii="Times New Roman" w:hAnsi="Times New Roman" w:cs="Times New Roman"/>
          </w:rPr>
          <w:t>Market prices increase by 8.5% in March 2020</w:t>
        </w:r>
      </w:hyperlink>
    </w:p>
    <w:p w14:paraId="2D9AE2C4" w14:textId="77777777" w:rsidR="00267ADD" w:rsidRPr="00267ADD" w:rsidRDefault="00267ADD" w:rsidP="00267ADD">
      <w:pPr>
        <w:pStyle w:val="ListParagraph"/>
        <w:rPr>
          <w:rFonts w:ascii="Times New Roman" w:hAnsi="Times New Roman" w:cs="Times New Roman"/>
          <w:color w:val="0563C1" w:themeColor="hyperlink"/>
          <w:u w:val="single"/>
        </w:rPr>
      </w:pPr>
    </w:p>
    <w:p w14:paraId="1DFFCA51" w14:textId="326025E7" w:rsidR="00270F48" w:rsidRPr="008E2A76" w:rsidRDefault="00270F48" w:rsidP="008E2A76">
      <w:pPr>
        <w:pStyle w:val="ListParagraph"/>
        <w:numPr>
          <w:ilvl w:val="0"/>
          <w:numId w:val="16"/>
        </w:numPr>
        <w:rPr>
          <w:rStyle w:val="Hyperlink"/>
          <w:rFonts w:ascii="Times New Roman" w:hAnsi="Times New Roman" w:cs="Times New Roman"/>
        </w:rPr>
      </w:pPr>
      <w:r w:rsidRPr="008E2A76">
        <w:rPr>
          <w:rFonts w:ascii="Times New Roman" w:hAnsi="Times New Roman" w:cs="Times New Roman"/>
        </w:rPr>
        <w:t xml:space="preserve">Bangladesh - </w:t>
      </w:r>
      <w:hyperlink r:id="rId27" w:history="1">
        <w:r w:rsidRPr="008E2A76">
          <w:rPr>
            <w:rStyle w:val="Hyperlink"/>
            <w:rFonts w:ascii="Times New Roman" w:hAnsi="Times New Roman" w:cs="Times New Roman"/>
          </w:rPr>
          <w:t>Losses among dairy farmers</w:t>
        </w:r>
      </w:hyperlink>
    </w:p>
    <w:p w14:paraId="79014629" w14:textId="77777777" w:rsidR="00270F48" w:rsidRPr="008E2A76" w:rsidRDefault="00270F48" w:rsidP="008E2A76">
      <w:pPr>
        <w:pStyle w:val="ListParagraph"/>
        <w:numPr>
          <w:ilvl w:val="0"/>
          <w:numId w:val="16"/>
        </w:numPr>
        <w:rPr>
          <w:rStyle w:val="Hyperlink"/>
          <w:rFonts w:ascii="Times New Roman" w:hAnsi="Times New Roman" w:cs="Times New Roman"/>
        </w:rPr>
      </w:pPr>
      <w:r w:rsidRPr="008E2A76">
        <w:rPr>
          <w:rFonts w:ascii="Times New Roman" w:hAnsi="Times New Roman" w:cs="Times New Roman"/>
        </w:rPr>
        <w:t xml:space="preserve">Bangladesh – </w:t>
      </w:r>
      <w:hyperlink r:id="rId28" w:history="1">
        <w:r w:rsidRPr="008E2A76">
          <w:rPr>
            <w:rStyle w:val="Hyperlink"/>
            <w:rFonts w:ascii="Times New Roman" w:hAnsi="Times New Roman" w:cs="Times New Roman"/>
          </w:rPr>
          <w:t>Damage to local seafood industry</w:t>
        </w:r>
      </w:hyperlink>
      <w:r w:rsidRPr="008E2A76">
        <w:rPr>
          <w:rFonts w:ascii="Times New Roman" w:hAnsi="Times New Roman" w:cs="Times New Roman"/>
        </w:rPr>
        <w:t xml:space="preserve"> </w:t>
      </w:r>
    </w:p>
    <w:p w14:paraId="40ED90B3" w14:textId="77777777" w:rsidR="00270F48" w:rsidRPr="008E2A76" w:rsidRDefault="00270F48" w:rsidP="008E2A76">
      <w:pPr>
        <w:pStyle w:val="ListParagraph"/>
        <w:numPr>
          <w:ilvl w:val="0"/>
          <w:numId w:val="16"/>
        </w:numPr>
        <w:rPr>
          <w:rFonts w:ascii="Times New Roman" w:hAnsi="Times New Roman" w:cs="Times New Roman"/>
        </w:rPr>
      </w:pPr>
      <w:r w:rsidRPr="008E2A76">
        <w:rPr>
          <w:rFonts w:ascii="Times New Roman" w:hAnsi="Times New Roman" w:cs="Times New Roman"/>
        </w:rPr>
        <w:t xml:space="preserve">Bangladesh – </w:t>
      </w:r>
      <w:hyperlink r:id="rId29" w:history="1">
        <w:r w:rsidRPr="008E2A76">
          <w:rPr>
            <w:rStyle w:val="Hyperlink"/>
            <w:rFonts w:ascii="Times New Roman" w:hAnsi="Times New Roman" w:cs="Times New Roman"/>
          </w:rPr>
          <w:t>Large losses estimated for poultry industry</w:t>
        </w:r>
      </w:hyperlink>
    </w:p>
    <w:p w14:paraId="241C85C3" w14:textId="1BB6CD4C" w:rsidR="009D40BC" w:rsidRPr="008E2A76" w:rsidRDefault="00270F48" w:rsidP="008E2A76">
      <w:pPr>
        <w:pStyle w:val="ListParagraph"/>
        <w:numPr>
          <w:ilvl w:val="0"/>
          <w:numId w:val="16"/>
        </w:numPr>
        <w:rPr>
          <w:rFonts w:ascii="Times New Roman" w:hAnsi="Times New Roman" w:cs="Times New Roman"/>
        </w:rPr>
      </w:pPr>
      <w:r w:rsidRPr="008E2A76">
        <w:rPr>
          <w:rFonts w:ascii="Times New Roman" w:hAnsi="Times New Roman" w:cs="Times New Roman"/>
        </w:rPr>
        <w:t xml:space="preserve">Bangladesh – </w:t>
      </w:r>
      <w:hyperlink r:id="rId30" w:history="1">
        <w:r w:rsidRPr="008E2A76">
          <w:rPr>
            <w:rStyle w:val="Hyperlink"/>
            <w:rFonts w:ascii="Times New Roman" w:hAnsi="Times New Roman" w:cs="Times New Roman"/>
          </w:rPr>
          <w:t>Fish farmers face losses due to pandemic</w:t>
        </w:r>
      </w:hyperlink>
      <w:r w:rsidRPr="008E2A76">
        <w:rPr>
          <w:rFonts w:ascii="Times New Roman" w:hAnsi="Times New Roman" w:cs="Times New Roman"/>
        </w:rPr>
        <w:t xml:space="preserve"> </w:t>
      </w:r>
    </w:p>
    <w:p w14:paraId="30CC6159" w14:textId="1DC4DB44" w:rsidR="00201CB9" w:rsidRPr="008E2A76" w:rsidRDefault="00201CB9" w:rsidP="008E2A76">
      <w:pPr>
        <w:pStyle w:val="ListParagraph"/>
        <w:numPr>
          <w:ilvl w:val="0"/>
          <w:numId w:val="16"/>
        </w:numPr>
        <w:jc w:val="both"/>
        <w:rPr>
          <w:rFonts w:ascii="Times New Roman" w:hAnsi="Times New Roman" w:cs="Times New Roman"/>
        </w:rPr>
      </w:pPr>
      <w:r w:rsidRPr="008E2A76">
        <w:rPr>
          <w:rFonts w:ascii="Times New Roman" w:hAnsi="Times New Roman" w:cs="Times New Roman"/>
        </w:rPr>
        <w:t xml:space="preserve">Bangladesh – </w:t>
      </w:r>
      <w:hyperlink r:id="rId31" w:history="1">
        <w:r w:rsidRPr="008E2A76">
          <w:rPr>
            <w:rStyle w:val="Hyperlink"/>
            <w:rFonts w:ascii="Times New Roman" w:hAnsi="Times New Roman" w:cs="Times New Roman"/>
          </w:rPr>
          <w:t>Government announces package of agricultural subsidies</w:t>
        </w:r>
      </w:hyperlink>
      <w:r w:rsidRPr="008E2A76">
        <w:rPr>
          <w:rFonts w:ascii="Times New Roman" w:hAnsi="Times New Roman" w:cs="Times New Roman"/>
        </w:rPr>
        <w:t xml:space="preserve"> [Also </w:t>
      </w:r>
      <w:hyperlink r:id="rId32" w:history="1">
        <w:r w:rsidRPr="008E2A76">
          <w:rPr>
            <w:rStyle w:val="Hyperlink"/>
            <w:rFonts w:ascii="Times New Roman" w:hAnsi="Times New Roman" w:cs="Times New Roman"/>
          </w:rPr>
          <w:t>here</w:t>
        </w:r>
      </w:hyperlink>
      <w:r w:rsidRPr="008E2A76">
        <w:rPr>
          <w:rFonts w:ascii="Times New Roman" w:hAnsi="Times New Roman" w:cs="Times New Roman"/>
        </w:rPr>
        <w:t>]</w:t>
      </w:r>
    </w:p>
    <w:p w14:paraId="431C9A8B" w14:textId="598379B6" w:rsidR="009B15EC" w:rsidRPr="008E2A76" w:rsidRDefault="009B15EC" w:rsidP="008E2A76">
      <w:pPr>
        <w:pStyle w:val="ListParagraph"/>
        <w:numPr>
          <w:ilvl w:val="0"/>
          <w:numId w:val="16"/>
        </w:numPr>
        <w:jc w:val="both"/>
        <w:rPr>
          <w:rFonts w:ascii="Times New Roman" w:hAnsi="Times New Roman" w:cs="Times New Roman"/>
        </w:rPr>
      </w:pPr>
      <w:r w:rsidRPr="008E2A76">
        <w:rPr>
          <w:rFonts w:ascii="Times New Roman" w:hAnsi="Times New Roman" w:cs="Times New Roman"/>
        </w:rPr>
        <w:t xml:space="preserve">Bangladesh – </w:t>
      </w:r>
      <w:hyperlink r:id="rId33" w:history="1">
        <w:r w:rsidRPr="008E2A76">
          <w:rPr>
            <w:rStyle w:val="Hyperlink"/>
            <w:rFonts w:ascii="Times New Roman" w:hAnsi="Times New Roman" w:cs="Times New Roman"/>
          </w:rPr>
          <w:t>How will the Covid-19 stimulus package be implemented?</w:t>
        </w:r>
      </w:hyperlink>
    </w:p>
    <w:p w14:paraId="2BBF5EB6" w14:textId="5D593A40" w:rsidR="00201CB9" w:rsidRPr="008E2A76" w:rsidRDefault="00201CB9" w:rsidP="008E2A76">
      <w:pPr>
        <w:pStyle w:val="ListParagraph"/>
        <w:numPr>
          <w:ilvl w:val="0"/>
          <w:numId w:val="16"/>
        </w:numPr>
        <w:jc w:val="both"/>
        <w:rPr>
          <w:rFonts w:ascii="Times New Roman" w:hAnsi="Times New Roman" w:cs="Times New Roman"/>
        </w:rPr>
      </w:pPr>
      <w:r w:rsidRPr="008E2A76">
        <w:rPr>
          <w:rFonts w:ascii="Times New Roman" w:hAnsi="Times New Roman" w:cs="Times New Roman"/>
        </w:rPr>
        <w:t xml:space="preserve">Bangladesh – </w:t>
      </w:r>
      <w:hyperlink r:id="rId34" w:history="1">
        <w:r w:rsidRPr="008E2A76">
          <w:rPr>
            <w:rStyle w:val="Hyperlink"/>
            <w:rFonts w:ascii="Times New Roman" w:hAnsi="Times New Roman" w:cs="Times New Roman"/>
          </w:rPr>
          <w:t>Experts say no risk to national food security</w:t>
        </w:r>
      </w:hyperlink>
    </w:p>
    <w:p w14:paraId="2F78EB86" w14:textId="77777777" w:rsidR="00201CB9" w:rsidRPr="008E2A76" w:rsidRDefault="00201CB9" w:rsidP="008E2A76">
      <w:pPr>
        <w:pStyle w:val="ListParagraph"/>
        <w:numPr>
          <w:ilvl w:val="0"/>
          <w:numId w:val="16"/>
        </w:numPr>
        <w:jc w:val="both"/>
        <w:rPr>
          <w:rFonts w:ascii="Times New Roman" w:hAnsi="Times New Roman" w:cs="Times New Roman"/>
        </w:rPr>
      </w:pPr>
      <w:r w:rsidRPr="008E2A76">
        <w:rPr>
          <w:rFonts w:ascii="Times New Roman" w:hAnsi="Times New Roman" w:cs="Times New Roman"/>
        </w:rPr>
        <w:t xml:space="preserve">India – </w:t>
      </w:r>
      <w:hyperlink r:id="rId35" w:history="1">
        <w:r w:rsidRPr="008E2A76">
          <w:rPr>
            <w:rStyle w:val="Hyperlink"/>
            <w:rFonts w:ascii="Times New Roman" w:hAnsi="Times New Roman" w:cs="Times New Roman"/>
          </w:rPr>
          <w:t>State governments buy from farmers to ease rural distress</w:t>
        </w:r>
      </w:hyperlink>
    </w:p>
    <w:p w14:paraId="4CF04653" w14:textId="77777777" w:rsidR="00201CB9" w:rsidRPr="008E2A76" w:rsidRDefault="00201CB9" w:rsidP="008E2A76">
      <w:pPr>
        <w:pStyle w:val="ListParagraph"/>
        <w:numPr>
          <w:ilvl w:val="0"/>
          <w:numId w:val="16"/>
        </w:numPr>
        <w:jc w:val="both"/>
        <w:rPr>
          <w:rFonts w:ascii="Times New Roman" w:hAnsi="Times New Roman" w:cs="Times New Roman"/>
        </w:rPr>
      </w:pPr>
      <w:r w:rsidRPr="008E2A76">
        <w:rPr>
          <w:rFonts w:ascii="Times New Roman" w:hAnsi="Times New Roman" w:cs="Times New Roman"/>
        </w:rPr>
        <w:t xml:space="preserve">India - </w:t>
      </w:r>
      <w:hyperlink r:id="rId36" w:history="1">
        <w:r w:rsidRPr="008E2A76">
          <w:rPr>
            <w:rStyle w:val="Hyperlink"/>
            <w:rFonts w:ascii="Times New Roman" w:hAnsi="Times New Roman" w:cs="Times New Roman"/>
          </w:rPr>
          <w:t>No regular income for 74% low-earning families in Ahmedabad since lockdown, finds IIM survey</w:t>
        </w:r>
      </w:hyperlink>
    </w:p>
    <w:p w14:paraId="38C6C567" w14:textId="77777777" w:rsidR="00201CB9" w:rsidRPr="008E2A76" w:rsidRDefault="00201CB9" w:rsidP="008E2A76">
      <w:pPr>
        <w:pStyle w:val="ListParagraph"/>
        <w:numPr>
          <w:ilvl w:val="0"/>
          <w:numId w:val="16"/>
        </w:numPr>
        <w:jc w:val="both"/>
        <w:rPr>
          <w:rFonts w:ascii="Times New Roman" w:hAnsi="Times New Roman" w:cs="Times New Roman"/>
        </w:rPr>
      </w:pPr>
      <w:r w:rsidRPr="008E2A76">
        <w:rPr>
          <w:rFonts w:ascii="Times New Roman" w:hAnsi="Times New Roman" w:cs="Times New Roman"/>
        </w:rPr>
        <w:t xml:space="preserve">India - </w:t>
      </w:r>
      <w:hyperlink r:id="rId37" w:history="1">
        <w:r w:rsidRPr="008E2A76">
          <w:rPr>
            <w:rStyle w:val="Hyperlink"/>
            <w:rFonts w:ascii="Times New Roman" w:hAnsi="Times New Roman" w:cs="Times New Roman"/>
          </w:rPr>
          <w:t>100 million Indians fall through gaps in food safety net, economists urge rethink on Covid-19 relief</w:t>
        </w:r>
      </w:hyperlink>
    </w:p>
    <w:p w14:paraId="3C8FE5CC" w14:textId="77777777" w:rsidR="00201CB9" w:rsidRPr="008E2A76" w:rsidRDefault="00201CB9" w:rsidP="008E2A76">
      <w:pPr>
        <w:pStyle w:val="ListParagraph"/>
        <w:numPr>
          <w:ilvl w:val="0"/>
          <w:numId w:val="16"/>
        </w:numPr>
        <w:jc w:val="both"/>
        <w:rPr>
          <w:rFonts w:ascii="Times New Roman" w:hAnsi="Times New Roman" w:cs="Times New Roman"/>
        </w:rPr>
      </w:pPr>
      <w:r w:rsidRPr="008E2A76">
        <w:rPr>
          <w:rFonts w:ascii="Times New Roman" w:hAnsi="Times New Roman" w:cs="Times New Roman"/>
        </w:rPr>
        <w:t xml:space="preserve">India - </w:t>
      </w:r>
      <w:hyperlink r:id="rId38" w:history="1">
        <w:r w:rsidRPr="008E2A76">
          <w:rPr>
            <w:rStyle w:val="Hyperlink"/>
            <w:rFonts w:ascii="Times New Roman" w:hAnsi="Times New Roman" w:cs="Times New Roman"/>
          </w:rPr>
          <w:t>Indian Farmers Struggle to Harvest, Sell Crops During COVID Restrictions</w:t>
        </w:r>
      </w:hyperlink>
    </w:p>
    <w:p w14:paraId="776F93BB" w14:textId="77777777" w:rsidR="00201CB9" w:rsidRPr="008E2A76" w:rsidRDefault="00201CB9" w:rsidP="008E2A76">
      <w:pPr>
        <w:pStyle w:val="ListParagraph"/>
        <w:numPr>
          <w:ilvl w:val="0"/>
          <w:numId w:val="16"/>
        </w:numPr>
        <w:jc w:val="both"/>
        <w:rPr>
          <w:rFonts w:ascii="Times New Roman" w:hAnsi="Times New Roman" w:cs="Times New Roman"/>
        </w:rPr>
      </w:pPr>
      <w:r w:rsidRPr="008E2A76">
        <w:rPr>
          <w:rFonts w:ascii="Times New Roman" w:hAnsi="Times New Roman" w:cs="Times New Roman"/>
        </w:rPr>
        <w:t xml:space="preserve">India – </w:t>
      </w:r>
      <w:hyperlink r:id="rId39" w:history="1">
        <w:r w:rsidRPr="008E2A76">
          <w:rPr>
            <w:rStyle w:val="Hyperlink"/>
            <w:rFonts w:ascii="Times New Roman" w:hAnsi="Times New Roman" w:cs="Times New Roman"/>
          </w:rPr>
          <w:t>New Lockdown has relaxed restrictions on farming, banking and public works</w:t>
        </w:r>
      </w:hyperlink>
    </w:p>
    <w:p w14:paraId="0E8357DC" w14:textId="7CF3EB9B" w:rsidR="00201CB9" w:rsidRPr="00CA0307" w:rsidRDefault="00201CB9" w:rsidP="008E2A76">
      <w:pPr>
        <w:pStyle w:val="ListParagraph"/>
        <w:numPr>
          <w:ilvl w:val="0"/>
          <w:numId w:val="16"/>
        </w:numPr>
        <w:jc w:val="both"/>
        <w:rPr>
          <w:rStyle w:val="Hyperlink"/>
          <w:rFonts w:ascii="Times New Roman" w:hAnsi="Times New Roman" w:cs="Times New Roman"/>
          <w:color w:val="auto"/>
          <w:u w:val="none"/>
        </w:rPr>
      </w:pPr>
      <w:r w:rsidRPr="008E2A76">
        <w:rPr>
          <w:rFonts w:ascii="Times New Roman" w:hAnsi="Times New Roman" w:cs="Times New Roman"/>
        </w:rPr>
        <w:t xml:space="preserve">Indonesia - </w:t>
      </w:r>
      <w:hyperlink r:id="rId40" w:history="1">
        <w:r w:rsidRPr="008E2A76">
          <w:rPr>
            <w:rStyle w:val="Hyperlink"/>
            <w:rFonts w:ascii="Times New Roman" w:hAnsi="Times New Roman" w:cs="Times New Roman"/>
          </w:rPr>
          <w:t>Govt introduces new social benefits as 2.8 million lose jobs</w:t>
        </w:r>
      </w:hyperlink>
    </w:p>
    <w:p w14:paraId="3A4C2FA1" w14:textId="44C7ED7D" w:rsidR="00CA0307" w:rsidRDefault="00CA0307" w:rsidP="008E2A76">
      <w:pPr>
        <w:pStyle w:val="ListParagraph"/>
        <w:numPr>
          <w:ilvl w:val="0"/>
          <w:numId w:val="16"/>
        </w:numPr>
        <w:jc w:val="both"/>
        <w:rPr>
          <w:rFonts w:ascii="Times New Roman" w:hAnsi="Times New Roman" w:cs="Times New Roman"/>
        </w:rPr>
      </w:pPr>
      <w:r>
        <w:rPr>
          <w:rFonts w:ascii="Times New Roman" w:hAnsi="Times New Roman" w:cs="Times New Roman"/>
        </w:rPr>
        <w:t xml:space="preserve">Indonesia – </w:t>
      </w:r>
      <w:hyperlink r:id="rId41" w:history="1">
        <w:r w:rsidRPr="00CA0307">
          <w:rPr>
            <w:rStyle w:val="Hyperlink"/>
            <w:rFonts w:ascii="Times New Roman" w:hAnsi="Times New Roman" w:cs="Times New Roman"/>
          </w:rPr>
          <w:t>Hunger hits as many Indonesians struggle during COVID-19 pandemic</w:t>
        </w:r>
      </w:hyperlink>
    </w:p>
    <w:p w14:paraId="73C49D84" w14:textId="255FD883" w:rsidR="00CA0307" w:rsidRDefault="00CA0307" w:rsidP="008E2A76">
      <w:pPr>
        <w:pStyle w:val="ListParagraph"/>
        <w:numPr>
          <w:ilvl w:val="0"/>
          <w:numId w:val="16"/>
        </w:numPr>
        <w:jc w:val="both"/>
        <w:rPr>
          <w:rFonts w:ascii="Times New Roman" w:hAnsi="Times New Roman" w:cs="Times New Roman"/>
        </w:rPr>
      </w:pPr>
      <w:r>
        <w:rPr>
          <w:rFonts w:ascii="Times New Roman" w:hAnsi="Times New Roman" w:cs="Times New Roman"/>
        </w:rPr>
        <w:t xml:space="preserve">Indonesia – </w:t>
      </w:r>
      <w:hyperlink r:id="rId42" w:history="1">
        <w:r w:rsidRPr="00CA0307">
          <w:rPr>
            <w:rStyle w:val="Hyperlink"/>
            <w:rFonts w:ascii="Times New Roman" w:hAnsi="Times New Roman" w:cs="Times New Roman"/>
          </w:rPr>
          <w:t>70 million informal workers most vulnerable during pandemic</w:t>
        </w:r>
      </w:hyperlink>
    </w:p>
    <w:p w14:paraId="072CA7B9" w14:textId="652912D7" w:rsidR="00680747" w:rsidRPr="008E2A76" w:rsidRDefault="00680747" w:rsidP="008E2A76">
      <w:pPr>
        <w:pStyle w:val="ListParagraph"/>
        <w:numPr>
          <w:ilvl w:val="0"/>
          <w:numId w:val="16"/>
        </w:numPr>
        <w:jc w:val="both"/>
        <w:rPr>
          <w:rFonts w:ascii="Times New Roman" w:hAnsi="Times New Roman" w:cs="Times New Roman"/>
        </w:rPr>
      </w:pPr>
      <w:r w:rsidRPr="008E2A76">
        <w:rPr>
          <w:rFonts w:ascii="Times New Roman" w:hAnsi="Times New Roman" w:cs="Times New Roman"/>
        </w:rPr>
        <w:t xml:space="preserve">Indonesia – </w:t>
      </w:r>
      <w:hyperlink r:id="rId43" w:history="1">
        <w:r w:rsidRPr="008E2A76">
          <w:rPr>
            <w:rStyle w:val="Hyperlink"/>
            <w:rFonts w:ascii="Times New Roman" w:hAnsi="Times New Roman" w:cs="Times New Roman"/>
          </w:rPr>
          <w:t>Police to safeguard food availability during COVID-19 pandemic</w:t>
        </w:r>
      </w:hyperlink>
    </w:p>
    <w:p w14:paraId="5FCE4E30" w14:textId="768C808D" w:rsidR="00201CB9" w:rsidRPr="008E2A76" w:rsidRDefault="00201CB9" w:rsidP="008E2A76">
      <w:pPr>
        <w:pStyle w:val="ListParagraph"/>
        <w:numPr>
          <w:ilvl w:val="0"/>
          <w:numId w:val="16"/>
        </w:numPr>
        <w:jc w:val="both"/>
        <w:rPr>
          <w:rStyle w:val="Hyperlink"/>
          <w:rFonts w:ascii="Times New Roman" w:hAnsi="Times New Roman" w:cs="Times New Roman"/>
        </w:rPr>
      </w:pPr>
      <w:r w:rsidRPr="008E2A76">
        <w:rPr>
          <w:rFonts w:ascii="Times New Roman" w:hAnsi="Times New Roman" w:cs="Times New Roman"/>
        </w:rPr>
        <w:t xml:space="preserve">Indonesia - </w:t>
      </w:r>
      <w:hyperlink r:id="rId44" w:history="1">
        <w:r w:rsidRPr="008E2A76">
          <w:rPr>
            <w:rStyle w:val="Hyperlink"/>
            <w:rFonts w:ascii="Times New Roman" w:hAnsi="Times New Roman" w:cs="Times New Roman"/>
          </w:rPr>
          <w:t>Urbanites find solace in urban farming amid COVID-19 quarantine</w:t>
        </w:r>
      </w:hyperlink>
    </w:p>
    <w:p w14:paraId="65E8398E" w14:textId="77777777" w:rsidR="009D40BC" w:rsidRPr="008E2A76" w:rsidRDefault="009D40BC" w:rsidP="008E2A76">
      <w:pPr>
        <w:pStyle w:val="ListParagraph"/>
        <w:numPr>
          <w:ilvl w:val="0"/>
          <w:numId w:val="16"/>
        </w:numPr>
        <w:jc w:val="both"/>
        <w:rPr>
          <w:rFonts w:ascii="Times New Roman" w:hAnsi="Times New Roman" w:cs="Times New Roman"/>
        </w:rPr>
      </w:pPr>
      <w:r w:rsidRPr="008E2A76">
        <w:rPr>
          <w:rFonts w:ascii="Times New Roman" w:hAnsi="Times New Roman" w:cs="Times New Roman"/>
        </w:rPr>
        <w:t xml:space="preserve">Pakistan - </w:t>
      </w:r>
      <w:hyperlink r:id="rId45" w:history="1">
        <w:r w:rsidRPr="008E2A76">
          <w:rPr>
            <w:rStyle w:val="Hyperlink"/>
            <w:rFonts w:ascii="Times New Roman" w:hAnsi="Times New Roman" w:cs="Times New Roman"/>
          </w:rPr>
          <w:t>Pakistan institute of development economics COVID-19 Analysis</w:t>
        </w:r>
      </w:hyperlink>
    </w:p>
    <w:p w14:paraId="18F4EF61" w14:textId="77777777" w:rsidR="009D40BC" w:rsidRPr="008E2A76" w:rsidRDefault="009D40BC" w:rsidP="008E2A76">
      <w:pPr>
        <w:pStyle w:val="ListParagraph"/>
        <w:numPr>
          <w:ilvl w:val="0"/>
          <w:numId w:val="16"/>
        </w:numPr>
        <w:jc w:val="both"/>
        <w:rPr>
          <w:rFonts w:ascii="Times New Roman" w:hAnsi="Times New Roman" w:cs="Times New Roman"/>
        </w:rPr>
      </w:pPr>
      <w:r w:rsidRPr="008E2A76">
        <w:rPr>
          <w:rFonts w:ascii="Times New Roman" w:hAnsi="Times New Roman" w:cs="Times New Roman"/>
        </w:rPr>
        <w:t xml:space="preserve">Pakistan, India - </w:t>
      </w:r>
      <w:hyperlink r:id="rId46" w:history="1">
        <w:r w:rsidRPr="008E2A76">
          <w:rPr>
            <w:rStyle w:val="Hyperlink"/>
            <w:rFonts w:ascii="Times New Roman" w:hAnsi="Times New Roman" w:cs="Times New Roman"/>
          </w:rPr>
          <w:t>COVID-19 lockdown sparks harvest crises in Pakistan, India</w:t>
        </w:r>
      </w:hyperlink>
    </w:p>
    <w:p w14:paraId="6CD82C1C" w14:textId="228C2C4E" w:rsidR="00680747" w:rsidRPr="008E2A76" w:rsidRDefault="00680747" w:rsidP="008E2A76">
      <w:pPr>
        <w:spacing w:line="240" w:lineRule="auto"/>
        <w:jc w:val="both"/>
        <w:rPr>
          <w:rStyle w:val="Hyperlink"/>
          <w:rFonts w:ascii="Times New Roman" w:hAnsi="Times New Roman" w:cs="Times New Roman"/>
        </w:rPr>
      </w:pPr>
    </w:p>
    <w:p w14:paraId="2C7A33EC" w14:textId="5A962F04" w:rsidR="00C85B7C" w:rsidRPr="008E2A76" w:rsidRDefault="00C85B7C" w:rsidP="008E2A76">
      <w:pPr>
        <w:spacing w:line="240" w:lineRule="auto"/>
        <w:rPr>
          <w:rFonts w:ascii="Times New Roman" w:hAnsi="Times New Roman" w:cs="Times New Roman"/>
        </w:rPr>
      </w:pPr>
      <w:r w:rsidRPr="008E2A76">
        <w:rPr>
          <w:rFonts w:ascii="Times New Roman" w:hAnsi="Times New Roman" w:cs="Times New Roman"/>
        </w:rPr>
        <w:br w:type="page"/>
      </w:r>
    </w:p>
    <w:p w14:paraId="7AD2DD0A" w14:textId="0E52CCDC" w:rsidR="005A348C" w:rsidRPr="008E2A76" w:rsidRDefault="005A348C" w:rsidP="008E2A76">
      <w:pPr>
        <w:spacing w:line="240" w:lineRule="auto"/>
        <w:rPr>
          <w:rFonts w:ascii="Times New Roman" w:eastAsia="Times New Roman" w:hAnsi="Times New Roman" w:cs="Times New Roman"/>
          <w:b/>
          <w:bCs/>
        </w:rPr>
      </w:pPr>
      <w:r w:rsidRPr="008E2A76">
        <w:rPr>
          <w:rFonts w:ascii="Times New Roman" w:eastAsia="Times New Roman" w:hAnsi="Times New Roman" w:cs="Times New Roman"/>
          <w:b/>
          <w:bCs/>
        </w:rPr>
        <w:lastRenderedPageBreak/>
        <w:t xml:space="preserve">Annex 2. SME Insights from Non-GAIN Countries </w:t>
      </w:r>
    </w:p>
    <w:p w14:paraId="16A1A474" w14:textId="7F096FF0" w:rsidR="005A348C" w:rsidRPr="008E2A76" w:rsidRDefault="005A348C" w:rsidP="008E2A76">
      <w:pPr>
        <w:spacing w:line="240" w:lineRule="auto"/>
        <w:jc w:val="both"/>
        <w:rPr>
          <w:rFonts w:ascii="Times New Roman" w:eastAsia="Times New Roman" w:hAnsi="Times New Roman" w:cs="Times New Roman"/>
          <w:lang w:val="en-US"/>
        </w:rPr>
      </w:pPr>
      <w:r w:rsidRPr="008E2A76">
        <w:rPr>
          <w:rFonts w:ascii="Times New Roman" w:eastAsia="Times New Roman" w:hAnsi="Times New Roman" w:cs="Times New Roman"/>
        </w:rPr>
        <w:t xml:space="preserve">SBN </w:t>
      </w:r>
      <w:r w:rsidR="00267ADD">
        <w:rPr>
          <w:rFonts w:ascii="Times New Roman" w:eastAsia="Times New Roman" w:hAnsi="Times New Roman" w:cs="Times New Roman"/>
        </w:rPr>
        <w:t>c</w:t>
      </w:r>
      <w:r w:rsidRPr="008E2A76">
        <w:rPr>
          <w:rFonts w:ascii="Times New Roman" w:eastAsia="Times New Roman" w:hAnsi="Times New Roman" w:cs="Times New Roman"/>
        </w:rPr>
        <w:t>oordinators in five non-GAIN countries provided insights into the situations in their countries, which are summari</w:t>
      </w:r>
      <w:r w:rsidR="00F235A5">
        <w:rPr>
          <w:rFonts w:ascii="Times New Roman" w:eastAsia="Times New Roman" w:hAnsi="Times New Roman" w:cs="Times New Roman"/>
        </w:rPr>
        <w:t>s</w:t>
      </w:r>
      <w:r w:rsidRPr="008E2A76">
        <w:rPr>
          <w:rFonts w:ascii="Times New Roman" w:eastAsia="Times New Roman" w:hAnsi="Times New Roman" w:cs="Times New Roman"/>
        </w:rPr>
        <w:t xml:space="preserve">ed here. </w:t>
      </w:r>
    </w:p>
    <w:p w14:paraId="4D3BCD94" w14:textId="69898EEE" w:rsidR="001F042C" w:rsidRDefault="001F042C" w:rsidP="008E2A76">
      <w:pPr>
        <w:spacing w:line="240" w:lineRule="auto"/>
        <w:jc w:val="both"/>
        <w:rPr>
          <w:rFonts w:ascii="Times New Roman" w:hAnsi="Times New Roman" w:cs="Times New Roman"/>
        </w:rPr>
      </w:pPr>
      <w:r w:rsidRPr="008E2A76">
        <w:rPr>
          <w:rFonts w:ascii="Times New Roman" w:hAnsi="Times New Roman" w:cs="Times New Roman"/>
        </w:rPr>
        <w:t xml:space="preserve">In </w:t>
      </w:r>
      <w:r w:rsidRPr="008E2A76">
        <w:rPr>
          <w:rFonts w:ascii="Times New Roman" w:hAnsi="Times New Roman" w:cs="Times New Roman"/>
          <w:b/>
        </w:rPr>
        <w:t>Nepal</w:t>
      </w:r>
      <w:r w:rsidRPr="008E2A76">
        <w:rPr>
          <w:rFonts w:ascii="Times New Roman" w:hAnsi="Times New Roman" w:cs="Times New Roman"/>
        </w:rPr>
        <w:t>, the pandemic and associated lockdown are estimated to make up to 15,880 people jobless</w:t>
      </w:r>
      <w:r w:rsidR="00BA67E4">
        <w:rPr>
          <w:rFonts w:ascii="Times New Roman" w:hAnsi="Times New Roman" w:cs="Times New Roman"/>
        </w:rPr>
        <w:t>,</w:t>
      </w:r>
      <w:r w:rsidRPr="008E2A76">
        <w:rPr>
          <w:rStyle w:val="FootnoteReference"/>
          <w:rFonts w:ascii="Times New Roman" w:hAnsi="Times New Roman" w:cs="Times New Roman"/>
        </w:rPr>
        <w:footnoteReference w:id="9"/>
      </w:r>
      <w:r w:rsidRPr="008E2A76">
        <w:rPr>
          <w:rFonts w:ascii="Times New Roman" w:hAnsi="Times New Roman" w:cs="Times New Roman"/>
        </w:rPr>
        <w:t xml:space="preserve"> with major economic losses.</w:t>
      </w:r>
      <w:r w:rsidRPr="008E2A76">
        <w:rPr>
          <w:rStyle w:val="FootnoteReference"/>
          <w:rFonts w:ascii="Times New Roman" w:hAnsi="Times New Roman" w:cs="Times New Roman"/>
        </w:rPr>
        <w:footnoteReference w:id="10"/>
      </w:r>
      <w:r w:rsidRPr="008E2A76">
        <w:rPr>
          <w:rFonts w:ascii="Times New Roman" w:hAnsi="Times New Roman" w:cs="Times New Roman"/>
        </w:rPr>
        <w:t xml:space="preserve"> The pandemic has hit the tourism sector hard, and remittances, which account for around 26% of GDP, have also taken a </w:t>
      </w:r>
      <w:r w:rsidR="00267ADD">
        <w:rPr>
          <w:rFonts w:ascii="Times New Roman" w:hAnsi="Times New Roman" w:cs="Times New Roman"/>
        </w:rPr>
        <w:t>major</w:t>
      </w:r>
      <w:r w:rsidRPr="008E2A76">
        <w:rPr>
          <w:rFonts w:ascii="Times New Roman" w:hAnsi="Times New Roman" w:cs="Times New Roman"/>
        </w:rPr>
        <w:t xml:space="preserve"> hit. It ha</w:t>
      </w:r>
      <w:r w:rsidR="00BA67E4">
        <w:rPr>
          <w:rFonts w:ascii="Times New Roman" w:hAnsi="Times New Roman" w:cs="Times New Roman"/>
        </w:rPr>
        <w:t>s</w:t>
      </w:r>
      <w:r w:rsidRPr="008E2A76">
        <w:rPr>
          <w:rFonts w:ascii="Times New Roman" w:hAnsi="Times New Roman" w:cs="Times New Roman"/>
        </w:rPr>
        <w:t xml:space="preserve"> been estimated that up to 70% of SMEs have temporarily closed, with some verg</w:t>
      </w:r>
      <w:r w:rsidR="00BA67E4">
        <w:rPr>
          <w:rFonts w:ascii="Times New Roman" w:hAnsi="Times New Roman" w:cs="Times New Roman"/>
        </w:rPr>
        <w:t>ing</w:t>
      </w:r>
      <w:r w:rsidRPr="008E2A76">
        <w:rPr>
          <w:rFonts w:ascii="Times New Roman" w:hAnsi="Times New Roman" w:cs="Times New Roman"/>
        </w:rPr>
        <w:t xml:space="preserve"> o</w:t>
      </w:r>
      <w:r w:rsidR="00BA67E4">
        <w:rPr>
          <w:rFonts w:ascii="Times New Roman" w:hAnsi="Times New Roman" w:cs="Times New Roman"/>
        </w:rPr>
        <w:t xml:space="preserve">n </w:t>
      </w:r>
      <w:r w:rsidRPr="008E2A76">
        <w:rPr>
          <w:rFonts w:ascii="Times New Roman" w:hAnsi="Times New Roman" w:cs="Times New Roman"/>
        </w:rPr>
        <w:t>permanent closure. SMEs in Nepal provide about 3.6 million jobs and 6% of GDP.</w:t>
      </w:r>
      <w:r w:rsidRPr="008E2A76">
        <w:rPr>
          <w:rStyle w:val="FootnoteReference"/>
          <w:rFonts w:ascii="Times New Roman" w:hAnsi="Times New Roman" w:cs="Times New Roman"/>
        </w:rPr>
        <w:footnoteReference w:id="11"/>
      </w:r>
      <w:r w:rsidRPr="008E2A76">
        <w:rPr>
          <w:rFonts w:ascii="Times New Roman" w:hAnsi="Times New Roman" w:cs="Times New Roman"/>
        </w:rPr>
        <w:t xml:space="preserve"> In </w:t>
      </w:r>
      <w:r w:rsidR="003467AA">
        <w:rPr>
          <w:rFonts w:ascii="Times New Roman" w:hAnsi="Times New Roman" w:cs="Times New Roman"/>
        </w:rPr>
        <w:t xml:space="preserve">the </w:t>
      </w:r>
      <w:r w:rsidRPr="008E2A76">
        <w:rPr>
          <w:rFonts w:ascii="Times New Roman" w:hAnsi="Times New Roman" w:cs="Times New Roman"/>
        </w:rPr>
        <w:t>agriculture sector, WFP estimates there is sufficient stock for the next few months but that there will be significant reductions in harvests of wheat and other winter crops.</w:t>
      </w:r>
      <w:r w:rsidRPr="008E2A76">
        <w:rPr>
          <w:rFonts w:ascii="Times New Roman" w:hAnsi="Times New Roman" w:cs="Times New Roman"/>
          <w:spacing w:val="2"/>
          <w:shd w:val="clear" w:color="auto" w:fill="FFFFFF"/>
        </w:rPr>
        <w:t xml:space="preserve"> </w:t>
      </w:r>
      <w:r w:rsidR="003467AA">
        <w:rPr>
          <w:rFonts w:ascii="Times New Roman" w:hAnsi="Times New Roman" w:cs="Times New Roman"/>
          <w:spacing w:val="2"/>
          <w:shd w:val="clear" w:color="auto" w:fill="FFFFFF"/>
        </w:rPr>
        <w:t>C</w:t>
      </w:r>
      <w:r w:rsidRPr="008E2A76">
        <w:rPr>
          <w:rFonts w:ascii="Times New Roman" w:hAnsi="Times New Roman" w:cs="Times New Roman"/>
        </w:rPr>
        <w:t>ontinue</w:t>
      </w:r>
      <w:r w:rsidR="003467AA">
        <w:rPr>
          <w:rFonts w:ascii="Times New Roman" w:hAnsi="Times New Roman" w:cs="Times New Roman"/>
        </w:rPr>
        <w:t>d lockdown</w:t>
      </w:r>
      <w:r w:rsidRPr="008E2A76">
        <w:rPr>
          <w:rFonts w:ascii="Times New Roman" w:hAnsi="Times New Roman" w:cs="Times New Roman"/>
        </w:rPr>
        <w:t xml:space="preserve"> could affect rice planting; India has halted rice exports, including to Nepal. Following the lockdown, prices of </w:t>
      </w:r>
      <w:r w:rsidR="00CA1C0F">
        <w:rPr>
          <w:rFonts w:ascii="Times New Roman" w:hAnsi="Times New Roman" w:cs="Times New Roman"/>
        </w:rPr>
        <w:t>many foods</w:t>
      </w:r>
      <w:r w:rsidRPr="008E2A76">
        <w:rPr>
          <w:rFonts w:ascii="Times New Roman" w:hAnsi="Times New Roman" w:cs="Times New Roman"/>
        </w:rPr>
        <w:t xml:space="preserve"> have increased, and distribution has been disrupted. The government has announced a relief package, including electricity discounts, no penalties on tax and utility payments, social safety nets and food aid</w:t>
      </w:r>
      <w:r w:rsidR="00CA1C0F">
        <w:rPr>
          <w:rFonts w:ascii="Times New Roman" w:hAnsi="Times New Roman" w:cs="Times New Roman"/>
        </w:rPr>
        <w:t xml:space="preserve">, </w:t>
      </w:r>
      <w:r w:rsidRPr="008E2A76">
        <w:rPr>
          <w:rFonts w:ascii="Times New Roman" w:hAnsi="Times New Roman" w:cs="Times New Roman"/>
        </w:rPr>
        <w:t>and discounts on rice, flour, lentils, and other staples.</w:t>
      </w:r>
    </w:p>
    <w:p w14:paraId="65BA66B6" w14:textId="1EAF51E8" w:rsidR="005A348C" w:rsidRPr="001F042C" w:rsidRDefault="005A348C" w:rsidP="008E2A76">
      <w:pPr>
        <w:spacing w:line="240" w:lineRule="auto"/>
        <w:jc w:val="both"/>
        <w:rPr>
          <w:rFonts w:ascii="Times New Roman" w:hAnsi="Times New Roman" w:cs="Times New Roman"/>
        </w:rPr>
      </w:pPr>
      <w:r w:rsidRPr="008E2A76">
        <w:rPr>
          <w:rFonts w:ascii="Times New Roman" w:eastAsia="Times New Roman" w:hAnsi="Times New Roman" w:cs="Times New Roman"/>
        </w:rPr>
        <w:t xml:space="preserve">In </w:t>
      </w:r>
      <w:r w:rsidRPr="008E2A76">
        <w:rPr>
          <w:rFonts w:ascii="Times New Roman" w:eastAsia="Times New Roman" w:hAnsi="Times New Roman" w:cs="Times New Roman"/>
          <w:b/>
          <w:bCs/>
        </w:rPr>
        <w:t>Madagascar</w:t>
      </w:r>
      <w:r w:rsidRPr="008E2A76">
        <w:rPr>
          <w:rFonts w:ascii="Times New Roman" w:eastAsia="Times New Roman" w:hAnsi="Times New Roman" w:cs="Times New Roman"/>
        </w:rPr>
        <w:t xml:space="preserve">, supply chain disruptions have been reported due to lack of </w:t>
      </w:r>
      <w:r w:rsidR="001F042C">
        <w:rPr>
          <w:rFonts w:ascii="Times New Roman" w:eastAsia="Times New Roman" w:hAnsi="Times New Roman" w:cs="Times New Roman"/>
        </w:rPr>
        <w:t>PPE</w:t>
      </w:r>
      <w:r w:rsidRPr="008E2A76">
        <w:rPr>
          <w:rFonts w:ascii="Times New Roman" w:eastAsia="Times New Roman" w:hAnsi="Times New Roman" w:cs="Times New Roman"/>
        </w:rPr>
        <w:t xml:space="preserve"> for staff. Some </w:t>
      </w:r>
      <w:r w:rsidR="001F042C">
        <w:rPr>
          <w:rFonts w:ascii="Times New Roman" w:eastAsia="Times New Roman" w:hAnsi="Times New Roman" w:cs="Times New Roman"/>
        </w:rPr>
        <w:t>firms</w:t>
      </w:r>
      <w:r w:rsidRPr="008E2A76">
        <w:rPr>
          <w:rFonts w:ascii="Times New Roman" w:eastAsia="Times New Roman" w:hAnsi="Times New Roman" w:cs="Times New Roman"/>
        </w:rPr>
        <w:t xml:space="preserve"> have had </w:t>
      </w:r>
      <w:r w:rsidR="00A54ED3">
        <w:rPr>
          <w:rFonts w:ascii="Times New Roman" w:eastAsia="Times New Roman" w:hAnsi="Times New Roman" w:cs="Times New Roman"/>
        </w:rPr>
        <w:t>lowered</w:t>
      </w:r>
      <w:r w:rsidRPr="008E2A76">
        <w:rPr>
          <w:rFonts w:ascii="Times New Roman" w:eastAsia="Times New Roman" w:hAnsi="Times New Roman" w:cs="Times New Roman"/>
        </w:rPr>
        <w:t xml:space="preserve"> production; the SBN contact estimates that another two weeks of the pandemic-control measures would lead to layoffs and potential firm closures, with the risk particularly high for SMEs. In response to these challenges, </w:t>
      </w:r>
      <w:r w:rsidRPr="008E2A76">
        <w:rPr>
          <w:rFonts w:ascii="Times New Roman" w:hAnsi="Times New Roman" w:cs="Times New Roman"/>
        </w:rPr>
        <w:t xml:space="preserve">banks have proposed loan relief and emergency credit programmes, and the government has suspended tax audits and deferred </w:t>
      </w:r>
      <w:r w:rsidR="007635F5" w:rsidRPr="008E2A76">
        <w:rPr>
          <w:rFonts w:ascii="Times New Roman" w:hAnsi="Times New Roman" w:cs="Times New Roman"/>
        </w:rPr>
        <w:t>tax</w:t>
      </w:r>
      <w:r w:rsidR="007635F5">
        <w:rPr>
          <w:rFonts w:ascii="Times New Roman" w:hAnsi="Times New Roman" w:cs="Times New Roman"/>
        </w:rPr>
        <w:t xml:space="preserve"> </w:t>
      </w:r>
      <w:r w:rsidRPr="008E2A76">
        <w:rPr>
          <w:rFonts w:ascii="Times New Roman" w:hAnsi="Times New Roman" w:cs="Times New Roman"/>
        </w:rPr>
        <w:t>payment</w:t>
      </w:r>
      <w:r w:rsidR="007635F5">
        <w:rPr>
          <w:rFonts w:ascii="Times New Roman" w:hAnsi="Times New Roman" w:cs="Times New Roman"/>
        </w:rPr>
        <w:t>s</w:t>
      </w:r>
      <w:r w:rsidRPr="008E2A76">
        <w:rPr>
          <w:rFonts w:ascii="Times New Roman" w:hAnsi="Times New Roman" w:cs="Times New Roman"/>
        </w:rPr>
        <w:t>.</w:t>
      </w:r>
    </w:p>
    <w:p w14:paraId="1FAD27AC" w14:textId="0346DA1B" w:rsidR="001F042C" w:rsidRPr="008E2A76" w:rsidRDefault="001F042C" w:rsidP="001F042C">
      <w:pPr>
        <w:spacing w:line="240" w:lineRule="auto"/>
        <w:jc w:val="both"/>
        <w:rPr>
          <w:rFonts w:ascii="Times New Roman" w:hAnsi="Times New Roman" w:cs="Times New Roman"/>
        </w:rPr>
      </w:pPr>
      <w:r w:rsidRPr="008E2A76">
        <w:rPr>
          <w:rFonts w:ascii="Times New Roman" w:hAnsi="Times New Roman" w:cs="Times New Roman"/>
        </w:rPr>
        <w:t xml:space="preserve">In </w:t>
      </w:r>
      <w:r w:rsidRPr="008E2A76">
        <w:rPr>
          <w:rFonts w:ascii="Times New Roman" w:hAnsi="Times New Roman" w:cs="Times New Roman"/>
          <w:b/>
          <w:bCs/>
        </w:rPr>
        <w:t>Myanmar</w:t>
      </w:r>
      <w:r w:rsidRPr="008E2A76">
        <w:rPr>
          <w:rFonts w:ascii="Times New Roman" w:hAnsi="Times New Roman" w:cs="Times New Roman"/>
        </w:rPr>
        <w:t xml:space="preserve">, main impacts have been in the </w:t>
      </w:r>
      <w:r w:rsidRPr="008E2A76">
        <w:rPr>
          <w:rFonts w:ascii="Times New Roman" w:eastAsia="Times New Roman" w:hAnsi="Times New Roman" w:cs="Times New Roman"/>
        </w:rPr>
        <w:t>garment industry, not the food sector:</w:t>
      </w:r>
      <w:r w:rsidRPr="008E2A76">
        <w:rPr>
          <w:rFonts w:ascii="Times New Roman" w:hAnsi="Times New Roman" w:cs="Times New Roman"/>
        </w:rPr>
        <w:t xml:space="preserve"> garment factory closures have so far left 22,000 workers unemployed</w:t>
      </w:r>
      <w:r w:rsidRPr="008E2A76">
        <w:rPr>
          <w:rFonts w:ascii="Times New Roman" w:eastAsia="Times New Roman" w:hAnsi="Times New Roman" w:cs="Times New Roman"/>
        </w:rPr>
        <w:t xml:space="preserve">. The result has been many workers having little income and thus facing food insecurity. The same is true for foreign workers returning home. </w:t>
      </w:r>
      <w:r w:rsidRPr="008E2A76">
        <w:rPr>
          <w:rFonts w:ascii="Times New Roman" w:hAnsi="Times New Roman" w:cs="Times New Roman"/>
        </w:rPr>
        <w:t>Under government regulations, food factories are allowed to continue operating</w:t>
      </w:r>
      <w:r w:rsidRPr="008E2A76">
        <w:rPr>
          <w:rFonts w:ascii="Times New Roman" w:eastAsia="Times New Roman" w:hAnsi="Times New Roman" w:cs="Times New Roman"/>
        </w:rPr>
        <w:t xml:space="preserve">. However, </w:t>
      </w:r>
      <w:r w:rsidRPr="008E2A76">
        <w:rPr>
          <w:rFonts w:ascii="Times New Roman" w:hAnsi="Times New Roman" w:cs="Times New Roman"/>
        </w:rPr>
        <w:t xml:space="preserve">as markets are being closed or curtailed, farmers and traders are having difficulty selling products, with larger disruptions for perishable </w:t>
      </w:r>
      <w:r w:rsidR="00F309FB">
        <w:rPr>
          <w:rFonts w:ascii="Times New Roman" w:hAnsi="Times New Roman" w:cs="Times New Roman"/>
        </w:rPr>
        <w:t>foods</w:t>
      </w:r>
      <w:r w:rsidRPr="008E2A76">
        <w:rPr>
          <w:rFonts w:ascii="Times New Roman" w:hAnsi="Times New Roman" w:cs="Times New Roman"/>
        </w:rPr>
        <w:t>. Imported ingredients are hard to access, and regional lockdowns have made transport of domestic goods difficult. Companies thus face bottlenecks and higher expenses in sourcing inputs. Workers also have difficulty commuting to work due to public transport limitations. SMEs and farmers both face difficulty accessing financing.</w:t>
      </w:r>
      <w:r w:rsidR="00DE3787">
        <w:rPr>
          <w:rFonts w:ascii="Times New Roman" w:hAnsi="Times New Roman" w:cs="Times New Roman"/>
        </w:rPr>
        <w:t xml:space="preserve"> </w:t>
      </w:r>
      <w:r w:rsidRPr="008E2A76">
        <w:rPr>
          <w:rFonts w:ascii="Times New Roman" w:hAnsi="Times New Roman" w:cs="Times New Roman"/>
          <w:bCs/>
        </w:rPr>
        <w:t xml:space="preserve">The government has established an emergency relief fund of </w:t>
      </w:r>
      <w:r w:rsidRPr="008E2A76">
        <w:rPr>
          <w:rFonts w:ascii="Times New Roman" w:hAnsi="Times New Roman" w:cs="Times New Roman"/>
        </w:rPr>
        <w:t>approx</w:t>
      </w:r>
      <w:r w:rsidR="00DE3787">
        <w:rPr>
          <w:rFonts w:ascii="Times New Roman" w:hAnsi="Times New Roman" w:cs="Times New Roman"/>
        </w:rPr>
        <w:t>imately</w:t>
      </w:r>
      <w:r w:rsidRPr="008E2A76">
        <w:rPr>
          <w:rFonts w:ascii="Times New Roman" w:hAnsi="Times New Roman" w:cs="Times New Roman"/>
        </w:rPr>
        <w:t xml:space="preserve"> US$ 72 million to provide low-interest loans to businesses most affected, including food system SMEs, enabling them to run the business and pay wages. Some businesses, however, have difficulty accessing this. The government is also working on a ‘smart and safe agri-food supply’ model</w:t>
      </w:r>
      <w:r w:rsidR="00DE3787">
        <w:rPr>
          <w:rFonts w:ascii="Times New Roman" w:hAnsi="Times New Roman" w:cs="Times New Roman"/>
        </w:rPr>
        <w:t>,</w:t>
      </w:r>
      <w:r w:rsidR="00F309FB">
        <w:rPr>
          <w:rFonts w:ascii="Times New Roman" w:hAnsi="Times New Roman" w:cs="Times New Roman"/>
        </w:rPr>
        <w:t xml:space="preserve"> and </w:t>
      </w:r>
      <w:r w:rsidRPr="008E2A76">
        <w:rPr>
          <w:rFonts w:ascii="Times New Roman" w:hAnsi="Times New Roman" w:cs="Times New Roman"/>
        </w:rPr>
        <w:t>providing loans and grants to smallholder farmers is under discussion. Non-profits have provided financial support for garment</w:t>
      </w:r>
      <w:r w:rsidR="00DE3787">
        <w:rPr>
          <w:rFonts w:ascii="Times New Roman" w:hAnsi="Times New Roman" w:cs="Times New Roman"/>
        </w:rPr>
        <w:t xml:space="preserve"> industry</w:t>
      </w:r>
      <w:r w:rsidRPr="008E2A76">
        <w:rPr>
          <w:rFonts w:ascii="Times New Roman" w:hAnsi="Times New Roman" w:cs="Times New Roman"/>
        </w:rPr>
        <w:t xml:space="preserve"> workers, and the government has stated that </w:t>
      </w:r>
      <w:r w:rsidR="00F309FB">
        <w:rPr>
          <w:rFonts w:ascii="Times New Roman" w:hAnsi="Times New Roman" w:cs="Times New Roman"/>
        </w:rPr>
        <w:t xml:space="preserve">laid-off </w:t>
      </w:r>
      <w:r w:rsidRPr="008E2A76">
        <w:rPr>
          <w:rFonts w:ascii="Times New Roman" w:hAnsi="Times New Roman" w:cs="Times New Roman"/>
        </w:rPr>
        <w:t xml:space="preserve">workers are entitled to </w:t>
      </w:r>
      <w:r w:rsidR="00F309FB" w:rsidRPr="008E2A76">
        <w:rPr>
          <w:rFonts w:ascii="Times New Roman" w:hAnsi="Times New Roman" w:cs="Times New Roman"/>
        </w:rPr>
        <w:t xml:space="preserve">up to </w:t>
      </w:r>
      <w:r w:rsidR="002632FC">
        <w:rPr>
          <w:rFonts w:ascii="Times New Roman" w:hAnsi="Times New Roman" w:cs="Times New Roman"/>
        </w:rPr>
        <w:t>six</w:t>
      </w:r>
      <w:r w:rsidR="00F309FB" w:rsidRPr="008E2A76">
        <w:rPr>
          <w:rFonts w:ascii="Times New Roman" w:hAnsi="Times New Roman" w:cs="Times New Roman"/>
        </w:rPr>
        <w:t xml:space="preserve"> months </w:t>
      </w:r>
      <w:r w:rsidR="00F309FB">
        <w:rPr>
          <w:rFonts w:ascii="Times New Roman" w:hAnsi="Times New Roman" w:cs="Times New Roman"/>
        </w:rPr>
        <w:t xml:space="preserve">of </w:t>
      </w:r>
      <w:r w:rsidRPr="008E2A76">
        <w:rPr>
          <w:rFonts w:ascii="Times New Roman" w:hAnsi="Times New Roman" w:cs="Times New Roman"/>
        </w:rPr>
        <w:t>healthcare.</w:t>
      </w:r>
    </w:p>
    <w:p w14:paraId="077F19B8" w14:textId="7956A2A5" w:rsidR="005A348C" w:rsidRPr="008E2A76" w:rsidRDefault="005A348C" w:rsidP="008E2A76">
      <w:pPr>
        <w:spacing w:line="240" w:lineRule="auto"/>
        <w:jc w:val="both"/>
        <w:rPr>
          <w:rFonts w:ascii="Times New Roman" w:eastAsia="Times New Roman" w:hAnsi="Times New Roman" w:cs="Times New Roman"/>
        </w:rPr>
      </w:pPr>
      <w:r w:rsidRPr="008E2A76">
        <w:rPr>
          <w:rFonts w:ascii="Times New Roman" w:hAnsi="Times New Roman" w:cs="Times New Roman"/>
          <w:bCs/>
        </w:rPr>
        <w:t xml:space="preserve">In </w:t>
      </w:r>
      <w:r w:rsidRPr="008E2A76">
        <w:rPr>
          <w:rFonts w:ascii="Times New Roman" w:hAnsi="Times New Roman" w:cs="Times New Roman"/>
          <w:b/>
        </w:rPr>
        <w:t>Sri Lanka</w:t>
      </w:r>
      <w:r w:rsidRPr="008E2A76">
        <w:rPr>
          <w:rFonts w:ascii="Times New Roman" w:hAnsi="Times New Roman" w:cs="Times New Roman"/>
          <w:bCs/>
        </w:rPr>
        <w:t xml:space="preserve">, most </w:t>
      </w:r>
      <w:r w:rsidRPr="008E2A76">
        <w:rPr>
          <w:rFonts w:ascii="Times New Roman" w:eastAsia="Times New Roman" w:hAnsi="Times New Roman" w:cs="Times New Roman"/>
        </w:rPr>
        <w:t xml:space="preserve">SBN members are large conglomerates, not SMEs, but these firms are facing many issues involving employees and the continuation of core business operations. Higher food prices due to </w:t>
      </w:r>
      <w:r w:rsidRPr="008E2A76">
        <w:rPr>
          <w:rFonts w:ascii="Times New Roman" w:hAnsi="Times New Roman" w:cs="Times New Roman"/>
        </w:rPr>
        <w:t>tighter supply conditions and supply-chain disruptions are expected.</w:t>
      </w:r>
    </w:p>
    <w:p w14:paraId="28A2D74D" w14:textId="794CD7E3" w:rsidR="00973A49" w:rsidRPr="001F042C" w:rsidRDefault="005A348C" w:rsidP="001F042C">
      <w:pPr>
        <w:spacing w:line="240" w:lineRule="auto"/>
        <w:jc w:val="both"/>
        <w:rPr>
          <w:rFonts w:ascii="Times New Roman" w:eastAsia="Times New Roman" w:hAnsi="Times New Roman" w:cs="Times New Roman"/>
        </w:rPr>
      </w:pPr>
      <w:r w:rsidRPr="008E2A76">
        <w:rPr>
          <w:rFonts w:ascii="Times New Roman" w:hAnsi="Times New Roman" w:cs="Times New Roman"/>
        </w:rPr>
        <w:t xml:space="preserve">In </w:t>
      </w:r>
      <w:r w:rsidRPr="008E2A76">
        <w:rPr>
          <w:rFonts w:ascii="Times New Roman" w:hAnsi="Times New Roman" w:cs="Times New Roman"/>
          <w:b/>
          <w:bCs/>
        </w:rPr>
        <w:t>Zambia</w:t>
      </w:r>
      <w:r w:rsidRPr="008E2A76">
        <w:rPr>
          <w:rFonts w:ascii="Times New Roman" w:hAnsi="Times New Roman" w:cs="Times New Roman"/>
        </w:rPr>
        <w:t xml:space="preserve">, </w:t>
      </w:r>
      <w:r w:rsidRPr="008E2A76">
        <w:rPr>
          <w:rFonts w:ascii="Times New Roman" w:hAnsi="Times New Roman" w:cs="Times New Roman"/>
          <w:bCs/>
        </w:rPr>
        <w:t xml:space="preserve">the country is not in full lockdown and most consumer goods businesses </w:t>
      </w:r>
      <w:r w:rsidRPr="008E2A76">
        <w:rPr>
          <w:rFonts w:ascii="Times New Roman" w:eastAsia="Times New Roman" w:hAnsi="Times New Roman" w:cs="Times New Roman"/>
          <w:bCs/>
        </w:rPr>
        <w:t>have continued operations with rotational staffing and few large impacts to date. Nutritious food SMEs have been impacted slightly</w:t>
      </w:r>
      <w:r w:rsidRPr="008E2A76">
        <w:rPr>
          <w:rFonts w:ascii="Times New Roman" w:eastAsia="Times New Roman" w:hAnsi="Times New Roman" w:cs="Times New Roman"/>
        </w:rPr>
        <w:t xml:space="preserve"> in terms of lower consumer demand, as many consumers prioriti</w:t>
      </w:r>
      <w:r w:rsidR="00CD1A4D">
        <w:rPr>
          <w:rFonts w:ascii="Times New Roman" w:eastAsia="Times New Roman" w:hAnsi="Times New Roman" w:cs="Times New Roman"/>
        </w:rPr>
        <w:t>s</w:t>
      </w:r>
      <w:r w:rsidRPr="008E2A76">
        <w:rPr>
          <w:rFonts w:ascii="Times New Roman" w:eastAsia="Times New Roman" w:hAnsi="Times New Roman" w:cs="Times New Roman"/>
        </w:rPr>
        <w:t xml:space="preserve">e purchase of staples. Some businesses are taking advantage of this to increase </w:t>
      </w:r>
      <w:r w:rsidR="00664251" w:rsidRPr="008E2A76">
        <w:rPr>
          <w:rFonts w:ascii="Times New Roman" w:eastAsia="Times New Roman" w:hAnsi="Times New Roman" w:cs="Times New Roman"/>
        </w:rPr>
        <w:t xml:space="preserve">staple </w:t>
      </w:r>
      <w:r w:rsidRPr="008E2A76">
        <w:rPr>
          <w:rFonts w:ascii="Times New Roman" w:eastAsia="Times New Roman" w:hAnsi="Times New Roman" w:cs="Times New Roman"/>
        </w:rPr>
        <w:t xml:space="preserve">prices due to high demand. Retail traffic has significantly reduced. The government </w:t>
      </w:r>
      <w:r w:rsidR="00664251">
        <w:rPr>
          <w:rFonts w:ascii="Times New Roman" w:eastAsia="Times New Roman" w:hAnsi="Times New Roman" w:cs="Times New Roman"/>
        </w:rPr>
        <w:t xml:space="preserve">has </w:t>
      </w:r>
      <w:r w:rsidRPr="008E2A76">
        <w:rPr>
          <w:rFonts w:ascii="Times New Roman" w:eastAsia="Times New Roman" w:hAnsi="Times New Roman" w:cs="Times New Roman"/>
        </w:rPr>
        <w:t>engaged various stakeholders, including business</w:t>
      </w:r>
      <w:r w:rsidR="00664251">
        <w:rPr>
          <w:rFonts w:ascii="Times New Roman" w:eastAsia="Times New Roman" w:hAnsi="Times New Roman" w:cs="Times New Roman"/>
        </w:rPr>
        <w:t>es</w:t>
      </w:r>
      <w:r w:rsidRPr="008E2A76">
        <w:rPr>
          <w:rFonts w:ascii="Times New Roman" w:eastAsia="Times New Roman" w:hAnsi="Times New Roman" w:cs="Times New Roman"/>
        </w:rPr>
        <w:t>, on possible interventions to mitigate impacts. Proposed measures include tax penalty and interest waivers and a taskforce bringing together farmers, retailers, and manufactures to work to support domestic production and bring local products into shops, creating a potential opportunity for many SMEs.</w:t>
      </w:r>
      <w:r w:rsidR="00973A49" w:rsidRPr="008E2A76">
        <w:rPr>
          <w:rFonts w:ascii="Times New Roman" w:hAnsi="Times New Roman" w:cs="Times New Roman"/>
          <w:b/>
          <w:bCs/>
        </w:rPr>
        <w:br w:type="page"/>
      </w:r>
    </w:p>
    <w:p w14:paraId="445CD5E1" w14:textId="302C2561" w:rsidR="00C85B7C" w:rsidRPr="008E2A76" w:rsidRDefault="00C85B7C" w:rsidP="008E2A76">
      <w:pPr>
        <w:spacing w:line="240" w:lineRule="auto"/>
        <w:rPr>
          <w:rFonts w:ascii="Times New Roman" w:hAnsi="Times New Roman" w:cs="Times New Roman"/>
          <w:b/>
          <w:bCs/>
        </w:rPr>
      </w:pPr>
      <w:r w:rsidRPr="008E2A76">
        <w:rPr>
          <w:rFonts w:ascii="Times New Roman" w:hAnsi="Times New Roman" w:cs="Times New Roman"/>
          <w:b/>
          <w:bCs/>
        </w:rPr>
        <w:lastRenderedPageBreak/>
        <w:t xml:space="preserve">Annex </w:t>
      </w:r>
      <w:r w:rsidR="005A348C" w:rsidRPr="008E2A76">
        <w:rPr>
          <w:rFonts w:ascii="Times New Roman" w:hAnsi="Times New Roman" w:cs="Times New Roman"/>
          <w:b/>
          <w:bCs/>
        </w:rPr>
        <w:t>3</w:t>
      </w:r>
      <w:r w:rsidRPr="008E2A76">
        <w:rPr>
          <w:rFonts w:ascii="Times New Roman" w:hAnsi="Times New Roman" w:cs="Times New Roman"/>
          <w:b/>
          <w:bCs/>
        </w:rPr>
        <w:t>: Euromonitor Price and Availability Data</w:t>
      </w:r>
    </w:p>
    <w:p w14:paraId="3885FD38" w14:textId="140327EA" w:rsidR="00C85B7C" w:rsidRDefault="00C85B7C" w:rsidP="008E2A76">
      <w:pPr>
        <w:pStyle w:val="ListParagraph"/>
        <w:numPr>
          <w:ilvl w:val="0"/>
          <w:numId w:val="14"/>
        </w:numPr>
        <w:rPr>
          <w:rFonts w:ascii="Times New Roman" w:hAnsi="Times New Roman" w:cs="Times New Roman"/>
          <w:b/>
          <w:bCs/>
        </w:rPr>
      </w:pPr>
      <w:r w:rsidRPr="008E2A76">
        <w:rPr>
          <w:rFonts w:ascii="Times New Roman" w:hAnsi="Times New Roman" w:cs="Times New Roman"/>
          <w:b/>
          <w:bCs/>
        </w:rPr>
        <w:t>Price</w:t>
      </w:r>
      <w:r w:rsidR="008B4E90" w:rsidRPr="008E2A76">
        <w:rPr>
          <w:rFonts w:ascii="Times New Roman" w:hAnsi="Times New Roman" w:cs="Times New Roman"/>
          <w:b/>
          <w:bCs/>
        </w:rPr>
        <w:t xml:space="preserve"> Index </w:t>
      </w:r>
    </w:p>
    <w:p w14:paraId="581EE6A4" w14:textId="77777777" w:rsidR="007806DD" w:rsidRPr="008E2A76" w:rsidRDefault="007806DD" w:rsidP="007806DD">
      <w:pPr>
        <w:pStyle w:val="ListParagraph"/>
        <w:rPr>
          <w:rFonts w:ascii="Times New Roman" w:hAnsi="Times New Roman" w:cs="Times New Roman"/>
          <w:b/>
          <w:bCs/>
        </w:rPr>
      </w:pPr>
    </w:p>
    <w:p w14:paraId="07501714" w14:textId="01120232" w:rsidR="00C85B7C" w:rsidRPr="008E2A76" w:rsidRDefault="00C85B7C" w:rsidP="007806DD">
      <w:pPr>
        <w:spacing w:line="240" w:lineRule="auto"/>
        <w:jc w:val="both"/>
        <w:rPr>
          <w:rFonts w:ascii="Times New Roman" w:hAnsi="Times New Roman" w:cs="Times New Roman"/>
        </w:rPr>
      </w:pPr>
      <w:r w:rsidRPr="008E2A76">
        <w:rPr>
          <w:rFonts w:ascii="Times New Roman" w:hAnsi="Times New Roman" w:cs="Times New Roman"/>
        </w:rPr>
        <w:t xml:space="preserve">For all graphs of price index, </w:t>
      </w:r>
      <w:r w:rsidRPr="008E2A76">
        <w:rPr>
          <w:rFonts w:ascii="Times New Roman" w:hAnsi="Times New Roman" w:cs="Times New Roman"/>
          <w:b/>
          <w:bCs/>
        </w:rPr>
        <w:t xml:space="preserve">India in shown in green, Indonesia in Orange, and South Africa in Blue. </w:t>
      </w:r>
      <w:r w:rsidRPr="008E2A76">
        <w:rPr>
          <w:rFonts w:ascii="Times New Roman" w:hAnsi="Times New Roman" w:cs="Times New Roman"/>
        </w:rPr>
        <w:t xml:space="preserve">Of note, these price indexes can be influenced as much or more by changes in the SKUs composing the sample (due to stock-outs) as by actual price changes; these can entail changes in product size and/or quality. </w:t>
      </w:r>
      <w:r w:rsidR="007806DD">
        <w:rPr>
          <w:rFonts w:ascii="Times New Roman" w:hAnsi="Times New Roman" w:cs="Times New Roman"/>
        </w:rPr>
        <w:t>(As shown below, t</w:t>
      </w:r>
      <w:r w:rsidRPr="008E2A76">
        <w:rPr>
          <w:rFonts w:ascii="Times New Roman" w:hAnsi="Times New Roman" w:cs="Times New Roman"/>
        </w:rPr>
        <w:t>he SKUs composing the sample have changed considerably over this period.</w:t>
      </w:r>
      <w:r w:rsidR="007806DD">
        <w:rPr>
          <w:rFonts w:ascii="Times New Roman" w:hAnsi="Times New Roman" w:cs="Times New Roman"/>
        </w:rPr>
        <w:t>)</w:t>
      </w:r>
    </w:p>
    <w:p w14:paraId="2692038E" w14:textId="74042A32" w:rsidR="00C85B7C" w:rsidRPr="008E2A76" w:rsidRDefault="00C85B7C" w:rsidP="008E2A76">
      <w:pPr>
        <w:spacing w:line="240" w:lineRule="auto"/>
        <w:rPr>
          <w:rFonts w:ascii="Times New Roman" w:hAnsi="Times New Roman" w:cs="Times New Roman"/>
        </w:rPr>
      </w:pPr>
      <w:r w:rsidRPr="008E2A76">
        <w:rPr>
          <w:rFonts w:ascii="Times New Roman" w:hAnsi="Times New Roman" w:cs="Times New Roman"/>
          <w:noProof/>
        </w:rPr>
        <w:drawing>
          <wp:inline distT="0" distB="0" distL="0" distR="0" wp14:anchorId="742C1702" wp14:editId="006D167B">
            <wp:extent cx="2851150" cy="1530350"/>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7" cstate="print">
                      <a:extLst>
                        <a:ext uri="{28A0092B-C50C-407E-A947-70E740481C1C}">
                          <a14:useLocalDpi xmlns:a14="http://schemas.microsoft.com/office/drawing/2010/main" val="0"/>
                        </a:ext>
                      </a:extLst>
                    </a:blip>
                    <a:srcRect l="30469" t="31712" r="11922" b="13335"/>
                    <a:stretch>
                      <a:fillRect/>
                    </a:stretch>
                  </pic:blipFill>
                  <pic:spPr bwMode="auto">
                    <a:xfrm>
                      <a:off x="0" y="0"/>
                      <a:ext cx="2851150" cy="1530350"/>
                    </a:xfrm>
                    <a:prstGeom prst="rect">
                      <a:avLst/>
                    </a:prstGeom>
                    <a:noFill/>
                    <a:ln>
                      <a:noFill/>
                    </a:ln>
                  </pic:spPr>
                </pic:pic>
              </a:graphicData>
            </a:graphic>
          </wp:inline>
        </w:drawing>
      </w:r>
      <w:r w:rsidRPr="008E2A76">
        <w:rPr>
          <w:rFonts w:ascii="Times New Roman" w:hAnsi="Times New Roman" w:cs="Times New Roman"/>
          <w:noProof/>
        </w:rPr>
        <w:drawing>
          <wp:inline distT="0" distB="0" distL="0" distR="0" wp14:anchorId="5A7B8C0E" wp14:editId="1428DD59">
            <wp:extent cx="2851150" cy="1562100"/>
            <wp:effectExtent l="0" t="0" r="635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48" cstate="print">
                      <a:extLst>
                        <a:ext uri="{28A0092B-C50C-407E-A947-70E740481C1C}">
                          <a14:useLocalDpi xmlns:a14="http://schemas.microsoft.com/office/drawing/2010/main" val="0"/>
                        </a:ext>
                      </a:extLst>
                    </a:blip>
                    <a:srcRect l="31021" t="29546" r="10924" b="13728"/>
                    <a:stretch>
                      <a:fillRect/>
                    </a:stretch>
                  </pic:blipFill>
                  <pic:spPr bwMode="auto">
                    <a:xfrm>
                      <a:off x="0" y="0"/>
                      <a:ext cx="2851150" cy="1562100"/>
                    </a:xfrm>
                    <a:prstGeom prst="rect">
                      <a:avLst/>
                    </a:prstGeom>
                    <a:noFill/>
                    <a:ln>
                      <a:noFill/>
                    </a:ln>
                  </pic:spPr>
                </pic:pic>
              </a:graphicData>
            </a:graphic>
          </wp:inline>
        </w:drawing>
      </w:r>
    </w:p>
    <w:p w14:paraId="4A9F1549" w14:textId="0DB2108E" w:rsidR="00C85B7C" w:rsidRPr="008E2A76" w:rsidRDefault="006043CA" w:rsidP="008E2A76">
      <w:pPr>
        <w:spacing w:line="240" w:lineRule="auto"/>
        <w:rPr>
          <w:rFonts w:ascii="Times New Roman" w:hAnsi="Times New Roman" w:cs="Times New Roman"/>
          <w:b/>
          <w:bCs/>
          <w:i/>
          <w:iCs/>
        </w:rPr>
      </w:pPr>
      <w:r>
        <w:rPr>
          <w:rFonts w:ascii="Times New Roman" w:hAnsi="Times New Roman" w:cs="Times New Roman"/>
          <w:b/>
          <w:bCs/>
          <w:i/>
          <w:iCs/>
        </w:rPr>
        <w:t xml:space="preserve">Fig. A1 - </w:t>
      </w:r>
      <w:r w:rsidR="00C85B7C" w:rsidRPr="008E2A76">
        <w:rPr>
          <w:rFonts w:ascii="Times New Roman" w:hAnsi="Times New Roman" w:cs="Times New Roman"/>
          <w:b/>
          <w:bCs/>
          <w:i/>
          <w:iCs/>
        </w:rPr>
        <w:t xml:space="preserve">Price Index for Fresh (Unprocessed) Vegetables (L) and Starchy Roots (R) </w:t>
      </w:r>
    </w:p>
    <w:p w14:paraId="54005BEC" w14:textId="632E8F8E" w:rsidR="00C85B7C" w:rsidRPr="008E2A76" w:rsidRDefault="00C85B7C" w:rsidP="008E2A76">
      <w:pPr>
        <w:spacing w:line="240" w:lineRule="auto"/>
        <w:rPr>
          <w:rFonts w:ascii="Times New Roman" w:hAnsi="Times New Roman" w:cs="Times New Roman"/>
          <w:b/>
          <w:bCs/>
        </w:rPr>
      </w:pPr>
      <w:r w:rsidRPr="008E2A76">
        <w:rPr>
          <w:rFonts w:ascii="Times New Roman" w:hAnsi="Times New Roman" w:cs="Times New Roman"/>
          <w:noProof/>
        </w:rPr>
        <w:drawing>
          <wp:inline distT="0" distB="0" distL="0" distR="0" wp14:anchorId="50B8D751" wp14:editId="770057A0">
            <wp:extent cx="2635250" cy="14478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49" cstate="print">
                      <a:extLst>
                        <a:ext uri="{28A0092B-C50C-407E-A947-70E740481C1C}">
                          <a14:useLocalDpi xmlns:a14="http://schemas.microsoft.com/office/drawing/2010/main" val="0"/>
                        </a:ext>
                      </a:extLst>
                    </a:blip>
                    <a:srcRect l="30910" t="21075" r="10039" b="21213"/>
                    <a:stretch>
                      <a:fillRect/>
                    </a:stretch>
                  </pic:blipFill>
                  <pic:spPr bwMode="auto">
                    <a:xfrm>
                      <a:off x="0" y="0"/>
                      <a:ext cx="2635250" cy="1447800"/>
                    </a:xfrm>
                    <a:prstGeom prst="rect">
                      <a:avLst/>
                    </a:prstGeom>
                    <a:noFill/>
                    <a:ln>
                      <a:noFill/>
                    </a:ln>
                  </pic:spPr>
                </pic:pic>
              </a:graphicData>
            </a:graphic>
          </wp:inline>
        </w:drawing>
      </w:r>
      <w:r w:rsidRPr="008E2A76">
        <w:rPr>
          <w:rFonts w:ascii="Times New Roman" w:hAnsi="Times New Roman" w:cs="Times New Roman"/>
          <w:noProof/>
        </w:rPr>
        <w:drawing>
          <wp:inline distT="0" distB="0" distL="0" distR="0" wp14:anchorId="5E291D49" wp14:editId="2FAC17DC">
            <wp:extent cx="2997200" cy="13970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50" cstate="print">
                      <a:extLst>
                        <a:ext uri="{28A0092B-C50C-407E-A947-70E740481C1C}">
                          <a14:useLocalDpi xmlns:a14="http://schemas.microsoft.com/office/drawing/2010/main" val="0"/>
                        </a:ext>
                      </a:extLst>
                    </a:blip>
                    <a:srcRect l="30800" t="38014" r="10371" b="13335"/>
                    <a:stretch>
                      <a:fillRect/>
                    </a:stretch>
                  </pic:blipFill>
                  <pic:spPr bwMode="auto">
                    <a:xfrm>
                      <a:off x="0" y="0"/>
                      <a:ext cx="2997200" cy="1397000"/>
                    </a:xfrm>
                    <a:prstGeom prst="rect">
                      <a:avLst/>
                    </a:prstGeom>
                    <a:noFill/>
                    <a:ln>
                      <a:noFill/>
                    </a:ln>
                  </pic:spPr>
                </pic:pic>
              </a:graphicData>
            </a:graphic>
          </wp:inline>
        </w:drawing>
      </w:r>
    </w:p>
    <w:p w14:paraId="2CD354BD" w14:textId="41B75EB9" w:rsidR="00C85B7C" w:rsidRPr="008E2A76" w:rsidRDefault="006043CA" w:rsidP="008E2A76">
      <w:pPr>
        <w:spacing w:line="240" w:lineRule="auto"/>
        <w:rPr>
          <w:rFonts w:ascii="Times New Roman" w:hAnsi="Times New Roman" w:cs="Times New Roman"/>
          <w:b/>
          <w:bCs/>
          <w:i/>
          <w:iCs/>
        </w:rPr>
      </w:pPr>
      <w:r>
        <w:rPr>
          <w:rFonts w:ascii="Times New Roman" w:hAnsi="Times New Roman" w:cs="Times New Roman"/>
          <w:b/>
          <w:bCs/>
          <w:i/>
          <w:iCs/>
        </w:rPr>
        <w:t xml:space="preserve">Fig. A2 - </w:t>
      </w:r>
      <w:r w:rsidR="00C85B7C" w:rsidRPr="008E2A76">
        <w:rPr>
          <w:rFonts w:ascii="Times New Roman" w:hAnsi="Times New Roman" w:cs="Times New Roman"/>
          <w:b/>
          <w:bCs/>
          <w:i/>
          <w:iCs/>
        </w:rPr>
        <w:t>Price index for eggs (L) and rice (R)</w:t>
      </w:r>
    </w:p>
    <w:p w14:paraId="42668EA2" w14:textId="183D1096" w:rsidR="00C85B7C" w:rsidRPr="008E2A76" w:rsidRDefault="00C85B7C" w:rsidP="008E2A76">
      <w:pPr>
        <w:spacing w:line="240" w:lineRule="auto"/>
        <w:rPr>
          <w:rFonts w:ascii="Times New Roman" w:hAnsi="Times New Roman" w:cs="Times New Roman"/>
        </w:rPr>
      </w:pPr>
      <w:r w:rsidRPr="008E2A76">
        <w:rPr>
          <w:rFonts w:ascii="Times New Roman" w:hAnsi="Times New Roman" w:cs="Times New Roman"/>
          <w:noProof/>
        </w:rPr>
        <w:drawing>
          <wp:inline distT="0" distB="0" distL="0" distR="0" wp14:anchorId="6A5551B5" wp14:editId="11522AB5">
            <wp:extent cx="2819400" cy="15113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51" cstate="print">
                      <a:extLst>
                        <a:ext uri="{28A0092B-C50C-407E-A947-70E740481C1C}">
                          <a14:useLocalDpi xmlns:a14="http://schemas.microsoft.com/office/drawing/2010/main" val="0"/>
                        </a:ext>
                      </a:extLst>
                    </a:blip>
                    <a:srcRect l="31464" t="25803" r="12254" b="20229"/>
                    <a:stretch>
                      <a:fillRect/>
                    </a:stretch>
                  </pic:blipFill>
                  <pic:spPr bwMode="auto">
                    <a:xfrm>
                      <a:off x="0" y="0"/>
                      <a:ext cx="2819400" cy="1511300"/>
                    </a:xfrm>
                    <a:prstGeom prst="rect">
                      <a:avLst/>
                    </a:prstGeom>
                    <a:noFill/>
                    <a:ln>
                      <a:noFill/>
                    </a:ln>
                  </pic:spPr>
                </pic:pic>
              </a:graphicData>
            </a:graphic>
          </wp:inline>
        </w:drawing>
      </w:r>
      <w:r w:rsidRPr="008E2A76">
        <w:rPr>
          <w:rFonts w:ascii="Times New Roman" w:hAnsi="Times New Roman" w:cs="Times New Roman"/>
          <w:noProof/>
        </w:rPr>
        <w:drawing>
          <wp:inline distT="0" distB="0" distL="0" distR="0" wp14:anchorId="662C84F0" wp14:editId="577B22D9">
            <wp:extent cx="2800350" cy="15303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52" cstate="print">
                      <a:extLst>
                        <a:ext uri="{28A0092B-C50C-407E-A947-70E740481C1C}">
                          <a14:useLocalDpi xmlns:a14="http://schemas.microsoft.com/office/drawing/2010/main" val="0"/>
                        </a:ext>
                      </a:extLst>
                    </a:blip>
                    <a:srcRect l="31021" t="24031" r="12918" b="21410"/>
                    <a:stretch>
                      <a:fillRect/>
                    </a:stretch>
                  </pic:blipFill>
                  <pic:spPr bwMode="auto">
                    <a:xfrm>
                      <a:off x="0" y="0"/>
                      <a:ext cx="2800350" cy="1530350"/>
                    </a:xfrm>
                    <a:prstGeom prst="rect">
                      <a:avLst/>
                    </a:prstGeom>
                    <a:noFill/>
                    <a:ln>
                      <a:noFill/>
                    </a:ln>
                  </pic:spPr>
                </pic:pic>
              </a:graphicData>
            </a:graphic>
          </wp:inline>
        </w:drawing>
      </w:r>
    </w:p>
    <w:p w14:paraId="737AAAA0" w14:textId="79F4CF91" w:rsidR="00C85B7C" w:rsidRPr="008E2A76" w:rsidRDefault="006043CA" w:rsidP="008E2A76">
      <w:pPr>
        <w:spacing w:line="240" w:lineRule="auto"/>
        <w:rPr>
          <w:rFonts w:ascii="Times New Roman" w:hAnsi="Times New Roman" w:cs="Times New Roman"/>
          <w:b/>
          <w:bCs/>
          <w:i/>
          <w:iCs/>
        </w:rPr>
      </w:pPr>
      <w:r>
        <w:rPr>
          <w:rFonts w:ascii="Times New Roman" w:hAnsi="Times New Roman" w:cs="Times New Roman"/>
          <w:b/>
          <w:bCs/>
          <w:i/>
          <w:iCs/>
        </w:rPr>
        <w:t xml:space="preserve">Fig. A3 - </w:t>
      </w:r>
      <w:r w:rsidR="00C85B7C" w:rsidRPr="008E2A76">
        <w:rPr>
          <w:rFonts w:ascii="Times New Roman" w:hAnsi="Times New Roman" w:cs="Times New Roman"/>
          <w:b/>
          <w:bCs/>
          <w:i/>
          <w:iCs/>
        </w:rPr>
        <w:t>Price Index for Dried Pasta (L) and Noodles (R)</w:t>
      </w:r>
    </w:p>
    <w:p w14:paraId="43F0AACB" w14:textId="77777777" w:rsidR="00C85B7C" w:rsidRPr="008E2A76" w:rsidRDefault="00C85B7C" w:rsidP="008E2A76">
      <w:pPr>
        <w:spacing w:line="240" w:lineRule="auto"/>
        <w:rPr>
          <w:rFonts w:ascii="Times New Roman" w:hAnsi="Times New Roman" w:cs="Times New Roman"/>
          <w:b/>
          <w:bCs/>
        </w:rPr>
      </w:pPr>
    </w:p>
    <w:p w14:paraId="43348448" w14:textId="576BD721" w:rsidR="00C85B7C" w:rsidRPr="008E2A76" w:rsidRDefault="00C85B7C" w:rsidP="008E2A76">
      <w:pPr>
        <w:pStyle w:val="ListParagraph"/>
        <w:numPr>
          <w:ilvl w:val="0"/>
          <w:numId w:val="14"/>
        </w:numPr>
        <w:rPr>
          <w:rFonts w:ascii="Times New Roman" w:hAnsi="Times New Roman" w:cs="Times New Roman"/>
          <w:b/>
          <w:bCs/>
        </w:rPr>
      </w:pPr>
      <w:r w:rsidRPr="008E2A76">
        <w:rPr>
          <w:rFonts w:ascii="Times New Roman" w:hAnsi="Times New Roman" w:cs="Times New Roman"/>
          <w:b/>
          <w:bCs/>
        </w:rPr>
        <w:t>Availability Data</w:t>
      </w:r>
    </w:p>
    <w:p w14:paraId="02AB20D5" w14:textId="77777777" w:rsidR="008B4E90" w:rsidRPr="008E2A76" w:rsidRDefault="008B4E90" w:rsidP="008E2A76">
      <w:pPr>
        <w:spacing w:line="240" w:lineRule="auto"/>
        <w:rPr>
          <w:rFonts w:ascii="Times New Roman" w:hAnsi="Times New Roman" w:cs="Times New Roman"/>
        </w:rPr>
      </w:pPr>
    </w:p>
    <w:p w14:paraId="7C6B6622" w14:textId="066D4FB8" w:rsidR="00C85B7C" w:rsidRPr="008E2A76" w:rsidRDefault="00C85B7C" w:rsidP="00AC5264">
      <w:pPr>
        <w:spacing w:line="240" w:lineRule="auto"/>
        <w:jc w:val="both"/>
        <w:rPr>
          <w:rFonts w:ascii="Times New Roman" w:hAnsi="Times New Roman" w:cs="Times New Roman"/>
        </w:rPr>
      </w:pPr>
      <w:r w:rsidRPr="008E2A76">
        <w:rPr>
          <w:rFonts w:ascii="Times New Roman" w:hAnsi="Times New Roman" w:cs="Times New Roman"/>
        </w:rPr>
        <w:t xml:space="preserve">The graphs below show </w:t>
      </w:r>
      <w:r w:rsidR="00AC5264">
        <w:rPr>
          <w:rFonts w:ascii="Times New Roman" w:hAnsi="Times New Roman" w:cs="Times New Roman"/>
        </w:rPr>
        <w:t xml:space="preserve">a </w:t>
      </w:r>
      <w:r w:rsidR="00AC5264" w:rsidRPr="008E2A76">
        <w:rPr>
          <w:rFonts w:ascii="Times New Roman" w:hAnsi="Times New Roman" w:cs="Times New Roman"/>
        </w:rPr>
        <w:t>one-week moving average</w:t>
      </w:r>
      <w:r w:rsidR="00AC5264">
        <w:rPr>
          <w:rFonts w:ascii="Times New Roman" w:hAnsi="Times New Roman" w:cs="Times New Roman"/>
        </w:rPr>
        <w:t xml:space="preserve"> of</w:t>
      </w:r>
      <w:r w:rsidR="00AC5264" w:rsidRPr="008E2A76">
        <w:rPr>
          <w:rFonts w:ascii="Times New Roman" w:hAnsi="Times New Roman" w:cs="Times New Roman"/>
        </w:rPr>
        <w:t xml:space="preserve"> </w:t>
      </w:r>
      <w:r w:rsidRPr="008E2A76">
        <w:rPr>
          <w:rFonts w:ascii="Times New Roman" w:hAnsi="Times New Roman" w:cs="Times New Roman"/>
        </w:rPr>
        <w:t xml:space="preserve">the number of SKUs available within each product category and each country over time. Data span from the first week of March to the week ending 14 April. </w:t>
      </w:r>
    </w:p>
    <w:p w14:paraId="3F3A2654" w14:textId="5C73BED5" w:rsidR="00C85B7C" w:rsidRPr="008E2A76" w:rsidRDefault="00C85B7C" w:rsidP="008E2A76">
      <w:pPr>
        <w:spacing w:line="240" w:lineRule="auto"/>
        <w:rPr>
          <w:rFonts w:ascii="Times New Roman" w:hAnsi="Times New Roman" w:cs="Times New Roman"/>
          <w:b/>
          <w:bCs/>
        </w:rPr>
      </w:pPr>
      <w:r w:rsidRPr="008E2A76">
        <w:rPr>
          <w:rFonts w:ascii="Times New Roman" w:hAnsi="Times New Roman" w:cs="Times New Roman"/>
          <w:b/>
          <w:noProof/>
        </w:rPr>
        <w:lastRenderedPageBreak/>
        <w:drawing>
          <wp:inline distT="0" distB="0" distL="0" distR="0" wp14:anchorId="54F4D283" wp14:editId="6FFD1DF9">
            <wp:extent cx="4584700" cy="2755900"/>
            <wp:effectExtent l="0" t="0" r="635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inline>
        </w:drawing>
      </w:r>
    </w:p>
    <w:p w14:paraId="34DD47A6" w14:textId="0AE284A9" w:rsidR="00C85B7C" w:rsidRPr="008E2A76" w:rsidRDefault="00C85B7C" w:rsidP="008E2A76">
      <w:pPr>
        <w:spacing w:line="240" w:lineRule="auto"/>
        <w:rPr>
          <w:rFonts w:ascii="Times New Roman" w:hAnsi="Times New Roman" w:cs="Times New Roman"/>
          <w:b/>
          <w:bCs/>
        </w:rPr>
      </w:pPr>
      <w:r w:rsidRPr="008E2A76">
        <w:rPr>
          <w:rFonts w:ascii="Times New Roman" w:hAnsi="Times New Roman" w:cs="Times New Roman"/>
          <w:b/>
          <w:noProof/>
        </w:rPr>
        <w:drawing>
          <wp:inline distT="0" distB="0" distL="0" distR="0" wp14:anchorId="4F3CD7F0" wp14:editId="64E39BF2">
            <wp:extent cx="4584700" cy="2755900"/>
            <wp:effectExtent l="0" t="0" r="635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inline>
        </w:drawing>
      </w:r>
    </w:p>
    <w:p w14:paraId="6593FBC3" w14:textId="3A9AFBFB" w:rsidR="00C85B7C" w:rsidRPr="008E2A76" w:rsidRDefault="00C85B7C" w:rsidP="008E2A76">
      <w:pPr>
        <w:spacing w:line="240" w:lineRule="auto"/>
        <w:rPr>
          <w:rFonts w:ascii="Times New Roman" w:hAnsi="Times New Roman" w:cs="Times New Roman"/>
        </w:rPr>
      </w:pPr>
      <w:r w:rsidRPr="008E2A76">
        <w:rPr>
          <w:rFonts w:ascii="Times New Roman" w:hAnsi="Times New Roman" w:cs="Times New Roman"/>
          <w:noProof/>
        </w:rPr>
        <w:drawing>
          <wp:inline distT="0" distB="0" distL="0" distR="0" wp14:anchorId="6C34DEB0" wp14:editId="0FCCB07A">
            <wp:extent cx="4584700" cy="2755900"/>
            <wp:effectExtent l="0" t="0" r="635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inline>
        </w:drawing>
      </w:r>
    </w:p>
    <w:p w14:paraId="792E6484" w14:textId="4D9775FD" w:rsidR="00C85B7C" w:rsidRPr="008E2A76" w:rsidRDefault="00C85B7C" w:rsidP="008E2A76">
      <w:pPr>
        <w:spacing w:line="240" w:lineRule="auto"/>
        <w:rPr>
          <w:rFonts w:ascii="Times New Roman" w:hAnsi="Times New Roman" w:cs="Times New Roman"/>
          <w:b/>
          <w:bCs/>
        </w:rPr>
      </w:pPr>
      <w:r w:rsidRPr="008E2A76">
        <w:rPr>
          <w:rFonts w:ascii="Times New Roman" w:hAnsi="Times New Roman" w:cs="Times New Roman"/>
          <w:b/>
          <w:noProof/>
        </w:rPr>
        <w:lastRenderedPageBreak/>
        <w:drawing>
          <wp:inline distT="0" distB="0" distL="0" distR="0" wp14:anchorId="434FF13C" wp14:editId="6F87F38E">
            <wp:extent cx="4584700" cy="2755900"/>
            <wp:effectExtent l="0" t="0" r="635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inline>
        </w:drawing>
      </w:r>
    </w:p>
    <w:p w14:paraId="00B28C3B" w14:textId="695637F4" w:rsidR="00C85B7C" w:rsidRPr="008E2A76" w:rsidRDefault="00C85B7C" w:rsidP="008E2A76">
      <w:pPr>
        <w:spacing w:line="240" w:lineRule="auto"/>
        <w:rPr>
          <w:rFonts w:ascii="Times New Roman" w:hAnsi="Times New Roman" w:cs="Times New Roman"/>
          <w:b/>
          <w:bCs/>
        </w:rPr>
      </w:pPr>
      <w:r w:rsidRPr="008E2A76">
        <w:rPr>
          <w:rFonts w:ascii="Times New Roman" w:hAnsi="Times New Roman" w:cs="Times New Roman"/>
          <w:b/>
          <w:noProof/>
        </w:rPr>
        <w:drawing>
          <wp:inline distT="0" distB="0" distL="0" distR="0" wp14:anchorId="6CE668D4" wp14:editId="212025C8">
            <wp:extent cx="4584700" cy="2724150"/>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84700" cy="2724150"/>
                    </a:xfrm>
                    <a:prstGeom prst="rect">
                      <a:avLst/>
                    </a:prstGeom>
                    <a:noFill/>
                    <a:ln>
                      <a:noFill/>
                    </a:ln>
                  </pic:spPr>
                </pic:pic>
              </a:graphicData>
            </a:graphic>
          </wp:inline>
        </w:drawing>
      </w:r>
    </w:p>
    <w:p w14:paraId="5CBA62C9" w14:textId="33196883" w:rsidR="00C85B7C" w:rsidRPr="008E2A76" w:rsidRDefault="00C85B7C" w:rsidP="008E2A76">
      <w:pPr>
        <w:spacing w:line="240" w:lineRule="auto"/>
        <w:rPr>
          <w:rFonts w:ascii="Times New Roman" w:hAnsi="Times New Roman" w:cs="Times New Roman"/>
          <w:b/>
          <w:bCs/>
        </w:rPr>
      </w:pPr>
      <w:r w:rsidRPr="008E2A76">
        <w:rPr>
          <w:rFonts w:ascii="Times New Roman" w:hAnsi="Times New Roman" w:cs="Times New Roman"/>
          <w:b/>
          <w:noProof/>
        </w:rPr>
        <w:drawing>
          <wp:inline distT="0" distB="0" distL="0" distR="0" wp14:anchorId="5E508BA5" wp14:editId="77B342DF">
            <wp:extent cx="4584700" cy="2724150"/>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84700" cy="2724150"/>
                    </a:xfrm>
                    <a:prstGeom prst="rect">
                      <a:avLst/>
                    </a:prstGeom>
                    <a:noFill/>
                    <a:ln>
                      <a:noFill/>
                    </a:ln>
                  </pic:spPr>
                </pic:pic>
              </a:graphicData>
            </a:graphic>
          </wp:inline>
        </w:drawing>
      </w:r>
    </w:p>
    <w:p w14:paraId="6292E0DD" w14:textId="5ED3C53C" w:rsidR="00C85B7C" w:rsidRPr="008E2A76" w:rsidRDefault="00C85B7C" w:rsidP="008E2A76">
      <w:pPr>
        <w:spacing w:line="240" w:lineRule="auto"/>
        <w:rPr>
          <w:rFonts w:ascii="Times New Roman" w:hAnsi="Times New Roman" w:cs="Times New Roman"/>
          <w:b/>
          <w:bCs/>
        </w:rPr>
      </w:pPr>
      <w:r w:rsidRPr="008E2A76">
        <w:rPr>
          <w:rFonts w:ascii="Times New Roman" w:hAnsi="Times New Roman" w:cs="Times New Roman"/>
          <w:b/>
          <w:noProof/>
        </w:rPr>
        <w:lastRenderedPageBreak/>
        <w:drawing>
          <wp:inline distT="0" distB="0" distL="0" distR="0" wp14:anchorId="530A11E1" wp14:editId="0E393A83">
            <wp:extent cx="4584700" cy="272415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84700" cy="2724150"/>
                    </a:xfrm>
                    <a:prstGeom prst="rect">
                      <a:avLst/>
                    </a:prstGeom>
                    <a:noFill/>
                    <a:ln>
                      <a:noFill/>
                    </a:ln>
                  </pic:spPr>
                </pic:pic>
              </a:graphicData>
            </a:graphic>
          </wp:inline>
        </w:drawing>
      </w:r>
    </w:p>
    <w:sectPr w:rsidR="00C85B7C" w:rsidRPr="008E2A76">
      <w:footerReference w:type="default" r:id="rId6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1C4946" w14:textId="77777777" w:rsidR="0011664C" w:rsidRDefault="0011664C" w:rsidP="007B0366">
      <w:pPr>
        <w:spacing w:after="0" w:line="240" w:lineRule="auto"/>
      </w:pPr>
      <w:r>
        <w:separator/>
      </w:r>
    </w:p>
  </w:endnote>
  <w:endnote w:type="continuationSeparator" w:id="0">
    <w:p w14:paraId="38A6A5FF" w14:textId="77777777" w:rsidR="0011664C" w:rsidRDefault="0011664C" w:rsidP="007B03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egoe UI Light"/>
    <w:panose1 w:val="020B0502040204020203"/>
    <w:charset w:val="00"/>
    <w:family w:val="swiss"/>
    <w:pitch w:val="variable"/>
    <w:sig w:usb0="E4002EFF" w:usb1="C000E47F" w:usb2="00000009" w:usb3="00000000" w:csb0="000001FF" w:csb1="00000000"/>
  </w:font>
  <w:font w:name="Lato">
    <w:altName w:val="Lat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1351406535"/>
      <w:docPartObj>
        <w:docPartGallery w:val="Page Numbers (Bottom of Page)"/>
        <w:docPartUnique/>
      </w:docPartObj>
    </w:sdtPr>
    <w:sdtEndPr>
      <w:rPr>
        <w:noProof/>
      </w:rPr>
    </w:sdtEndPr>
    <w:sdtContent>
      <w:p w14:paraId="53D62F6E" w14:textId="6EB06490" w:rsidR="00622C65" w:rsidRPr="009F7C38" w:rsidRDefault="00622C65" w:rsidP="009F7C38">
        <w:pPr>
          <w:pStyle w:val="Footer"/>
          <w:jc w:val="center"/>
          <w:rPr>
            <w:rFonts w:ascii="Times New Roman" w:hAnsi="Times New Roman" w:cs="Times New Roman"/>
          </w:rPr>
        </w:pPr>
        <w:r w:rsidRPr="009F7C38">
          <w:rPr>
            <w:rFonts w:ascii="Times New Roman" w:hAnsi="Times New Roman" w:cs="Times New Roman"/>
          </w:rPr>
          <w:fldChar w:fldCharType="begin"/>
        </w:r>
        <w:r w:rsidRPr="009F7C38">
          <w:rPr>
            <w:rFonts w:ascii="Times New Roman" w:hAnsi="Times New Roman" w:cs="Times New Roman"/>
          </w:rPr>
          <w:instrText xml:space="preserve"> PAGE   \* MERGEFORMAT </w:instrText>
        </w:r>
        <w:r w:rsidRPr="009F7C38">
          <w:rPr>
            <w:rFonts w:ascii="Times New Roman" w:hAnsi="Times New Roman" w:cs="Times New Roman"/>
          </w:rPr>
          <w:fldChar w:fldCharType="separate"/>
        </w:r>
        <w:r w:rsidRPr="009F7C38">
          <w:rPr>
            <w:rFonts w:ascii="Times New Roman" w:hAnsi="Times New Roman" w:cs="Times New Roman"/>
            <w:noProof/>
          </w:rPr>
          <w:t>2</w:t>
        </w:r>
        <w:r w:rsidRPr="009F7C38">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DD8461" w14:textId="77777777" w:rsidR="0011664C" w:rsidRDefault="0011664C" w:rsidP="007B0366">
      <w:pPr>
        <w:spacing w:after="0" w:line="240" w:lineRule="auto"/>
      </w:pPr>
      <w:r>
        <w:separator/>
      </w:r>
    </w:p>
  </w:footnote>
  <w:footnote w:type="continuationSeparator" w:id="0">
    <w:p w14:paraId="66FEC3FD" w14:textId="77777777" w:rsidR="0011664C" w:rsidRDefault="0011664C" w:rsidP="007B0366">
      <w:pPr>
        <w:spacing w:after="0" w:line="240" w:lineRule="auto"/>
      </w:pPr>
      <w:r>
        <w:continuationSeparator/>
      </w:r>
    </w:p>
  </w:footnote>
  <w:footnote w:id="1">
    <w:p w14:paraId="7E45D254" w14:textId="29B2A3A6" w:rsidR="00622C65" w:rsidRPr="00D20109" w:rsidRDefault="00622C65" w:rsidP="00D20109">
      <w:pPr>
        <w:pStyle w:val="FootnoteText"/>
        <w:jc w:val="both"/>
        <w:rPr>
          <w:rFonts w:ascii="Times New Roman" w:hAnsi="Times New Roman" w:cs="Times New Roman"/>
          <w:sz w:val="16"/>
          <w:szCs w:val="16"/>
        </w:rPr>
      </w:pPr>
      <w:r w:rsidRPr="00D20109">
        <w:rPr>
          <w:rStyle w:val="FootnoteReference"/>
          <w:rFonts w:ascii="Times New Roman" w:hAnsi="Times New Roman" w:cs="Times New Roman"/>
          <w:sz w:val="16"/>
          <w:szCs w:val="16"/>
        </w:rPr>
        <w:footnoteRef/>
      </w:r>
      <w:r w:rsidRPr="00D20109">
        <w:rPr>
          <w:rFonts w:ascii="Times New Roman" w:hAnsi="Times New Roman" w:cs="Times New Roman"/>
          <w:sz w:val="16"/>
          <w:szCs w:val="16"/>
        </w:rPr>
        <w:t xml:space="preserve"> </w:t>
      </w:r>
      <w:proofErr w:type="spellStart"/>
      <w:r w:rsidRPr="00D20109">
        <w:rPr>
          <w:rFonts w:ascii="Times New Roman" w:hAnsi="Times New Roman" w:cs="Times New Roman"/>
          <w:sz w:val="16"/>
          <w:szCs w:val="16"/>
        </w:rPr>
        <w:t>Technoserve</w:t>
      </w:r>
      <w:proofErr w:type="spellEnd"/>
      <w:r w:rsidRPr="00D20109">
        <w:rPr>
          <w:rFonts w:ascii="Times New Roman" w:hAnsi="Times New Roman" w:cs="Times New Roman"/>
          <w:sz w:val="16"/>
          <w:szCs w:val="16"/>
        </w:rPr>
        <w:t>, 2020. Africa’s Food Processors in the Face of COVID 19: A Survey of Impacts and Responses from the Sector. 15 April 202</w:t>
      </w:r>
      <w:r w:rsidR="00C474EE" w:rsidRPr="00D20109">
        <w:rPr>
          <w:rFonts w:ascii="Times New Roman" w:hAnsi="Times New Roman" w:cs="Times New Roman"/>
          <w:sz w:val="16"/>
          <w:szCs w:val="16"/>
        </w:rPr>
        <w:t>0</w:t>
      </w:r>
      <w:r w:rsidRPr="00D20109">
        <w:rPr>
          <w:rFonts w:ascii="Times New Roman" w:hAnsi="Times New Roman" w:cs="Times New Roman"/>
          <w:sz w:val="16"/>
          <w:szCs w:val="16"/>
        </w:rPr>
        <w:t>.</w:t>
      </w:r>
    </w:p>
  </w:footnote>
  <w:footnote w:id="2">
    <w:p w14:paraId="087D4127" w14:textId="7B6D7992" w:rsidR="00622C65" w:rsidRPr="00D20109" w:rsidRDefault="00622C65" w:rsidP="00D20109">
      <w:pPr>
        <w:spacing w:after="0"/>
        <w:jc w:val="both"/>
        <w:rPr>
          <w:rFonts w:ascii="Times New Roman" w:hAnsi="Times New Roman" w:cs="Times New Roman"/>
          <w:sz w:val="16"/>
          <w:szCs w:val="16"/>
          <w:shd w:val="clear" w:color="auto" w:fill="FFFFFF"/>
        </w:rPr>
      </w:pPr>
      <w:r w:rsidRPr="00D20109">
        <w:rPr>
          <w:rStyle w:val="FootnoteReference"/>
          <w:rFonts w:ascii="Times New Roman" w:hAnsi="Times New Roman" w:cs="Times New Roman"/>
          <w:sz w:val="16"/>
          <w:szCs w:val="16"/>
        </w:rPr>
        <w:footnoteRef/>
      </w:r>
      <w:r w:rsidRPr="00D20109">
        <w:rPr>
          <w:rFonts w:ascii="Times New Roman" w:hAnsi="Times New Roman" w:cs="Times New Roman"/>
          <w:sz w:val="16"/>
          <w:szCs w:val="16"/>
        </w:rPr>
        <w:t xml:space="preserve"> The </w:t>
      </w:r>
      <w:r w:rsidRPr="00D20109">
        <w:rPr>
          <w:rFonts w:ascii="Times New Roman" w:hAnsi="Times New Roman" w:cs="Times New Roman"/>
          <w:sz w:val="16"/>
          <w:szCs w:val="16"/>
          <w:shd w:val="clear" w:color="auto" w:fill="FFFFFF"/>
        </w:rPr>
        <w:t>IPC and WFP VAM websites were also reviewed but did not have data reflecting COVID-19 impacts.</w:t>
      </w:r>
    </w:p>
  </w:footnote>
  <w:footnote w:id="3">
    <w:p w14:paraId="0F2E6C69" w14:textId="66C74D32" w:rsidR="00622C65" w:rsidRPr="00D20109" w:rsidRDefault="00622C65" w:rsidP="00D20109">
      <w:pPr>
        <w:pStyle w:val="FootnoteText"/>
        <w:jc w:val="both"/>
        <w:rPr>
          <w:rFonts w:ascii="Times New Roman" w:hAnsi="Times New Roman" w:cs="Times New Roman"/>
          <w:sz w:val="16"/>
          <w:szCs w:val="16"/>
        </w:rPr>
      </w:pPr>
      <w:r w:rsidRPr="00D20109">
        <w:rPr>
          <w:rStyle w:val="FootnoteReference"/>
          <w:rFonts w:ascii="Times New Roman" w:hAnsi="Times New Roman" w:cs="Times New Roman"/>
          <w:sz w:val="16"/>
          <w:szCs w:val="16"/>
        </w:rPr>
        <w:footnoteRef/>
      </w:r>
      <w:r w:rsidRPr="00D20109">
        <w:rPr>
          <w:rFonts w:ascii="Times New Roman" w:hAnsi="Times New Roman" w:cs="Times New Roman"/>
          <w:sz w:val="16"/>
          <w:szCs w:val="16"/>
        </w:rPr>
        <w:t xml:space="preserve"> The focus here is on measures </w:t>
      </w:r>
      <w:r w:rsidR="00C474EE" w:rsidRPr="00D20109">
        <w:rPr>
          <w:rFonts w:ascii="Times New Roman" w:hAnsi="Times New Roman" w:cs="Times New Roman"/>
          <w:sz w:val="16"/>
          <w:szCs w:val="16"/>
        </w:rPr>
        <w:t>expected to</w:t>
      </w:r>
      <w:r w:rsidRPr="00D20109">
        <w:rPr>
          <w:rFonts w:ascii="Times New Roman" w:hAnsi="Times New Roman" w:cs="Times New Roman"/>
          <w:sz w:val="16"/>
          <w:szCs w:val="16"/>
        </w:rPr>
        <w:t xml:space="preserve"> impact the food system, but all countries also have some recommendations in place related to general social distancing – e.g., advising work from home or banning large events and/or religious services.</w:t>
      </w:r>
    </w:p>
  </w:footnote>
  <w:footnote w:id="4">
    <w:p w14:paraId="20D91711" w14:textId="56CADE52" w:rsidR="00622C65" w:rsidRPr="00D20109" w:rsidRDefault="00622C65" w:rsidP="00D20109">
      <w:pPr>
        <w:pStyle w:val="FootnoteText"/>
        <w:jc w:val="both"/>
        <w:rPr>
          <w:rFonts w:ascii="Times New Roman" w:hAnsi="Times New Roman" w:cs="Times New Roman"/>
          <w:sz w:val="16"/>
          <w:szCs w:val="16"/>
        </w:rPr>
      </w:pPr>
      <w:r w:rsidRPr="00D20109">
        <w:rPr>
          <w:rStyle w:val="FootnoteReference"/>
          <w:rFonts w:ascii="Times New Roman" w:hAnsi="Times New Roman" w:cs="Times New Roman"/>
          <w:sz w:val="16"/>
          <w:szCs w:val="16"/>
        </w:rPr>
        <w:footnoteRef/>
      </w:r>
      <w:r w:rsidR="002B6B62" w:rsidRPr="00D20109">
        <w:rPr>
          <w:rFonts w:ascii="Times New Roman" w:hAnsi="Times New Roman" w:cs="Times New Roman"/>
          <w:sz w:val="16"/>
          <w:szCs w:val="16"/>
        </w:rPr>
        <w:t xml:space="preserve"> L</w:t>
      </w:r>
      <w:r w:rsidRPr="00D20109">
        <w:rPr>
          <w:rFonts w:ascii="Times New Roman" w:hAnsi="Times New Roman" w:cs="Times New Roman"/>
          <w:sz w:val="16"/>
          <w:szCs w:val="16"/>
        </w:rPr>
        <w:t xml:space="preserve">ockdown measures had been in place for approximately </w:t>
      </w:r>
      <w:r w:rsidR="002B6B62" w:rsidRPr="00D20109">
        <w:rPr>
          <w:rFonts w:ascii="Times New Roman" w:hAnsi="Times New Roman" w:cs="Times New Roman"/>
          <w:sz w:val="16"/>
          <w:szCs w:val="16"/>
        </w:rPr>
        <w:t>3</w:t>
      </w:r>
      <w:r w:rsidRPr="00D20109">
        <w:rPr>
          <w:rFonts w:ascii="Times New Roman" w:hAnsi="Times New Roman" w:cs="Times New Roman"/>
          <w:sz w:val="16"/>
          <w:szCs w:val="16"/>
        </w:rPr>
        <w:t>-</w:t>
      </w:r>
      <w:r w:rsidR="002B6B62" w:rsidRPr="00D20109">
        <w:rPr>
          <w:rFonts w:ascii="Times New Roman" w:hAnsi="Times New Roman" w:cs="Times New Roman"/>
          <w:sz w:val="16"/>
          <w:szCs w:val="16"/>
        </w:rPr>
        <w:t>4</w:t>
      </w:r>
      <w:r w:rsidRPr="00D20109">
        <w:rPr>
          <w:rFonts w:ascii="Times New Roman" w:hAnsi="Times New Roman" w:cs="Times New Roman"/>
          <w:sz w:val="16"/>
          <w:szCs w:val="16"/>
        </w:rPr>
        <w:t>.5 weeks at the time of this survey</w:t>
      </w:r>
      <w:r w:rsidR="002B6B62" w:rsidRPr="00D20109">
        <w:rPr>
          <w:rFonts w:ascii="Times New Roman" w:hAnsi="Times New Roman" w:cs="Times New Roman"/>
          <w:sz w:val="16"/>
          <w:szCs w:val="16"/>
        </w:rPr>
        <w:t>.</w:t>
      </w:r>
    </w:p>
  </w:footnote>
  <w:footnote w:id="5">
    <w:p w14:paraId="0E29DFA4" w14:textId="2DB36531" w:rsidR="00622C65" w:rsidRPr="00D20109" w:rsidRDefault="00622C65" w:rsidP="00D20109">
      <w:pPr>
        <w:jc w:val="both"/>
        <w:rPr>
          <w:rFonts w:ascii="Times New Roman" w:hAnsi="Times New Roman" w:cs="Times New Roman"/>
          <w:sz w:val="16"/>
          <w:szCs w:val="16"/>
        </w:rPr>
      </w:pPr>
      <w:r w:rsidRPr="00D20109">
        <w:rPr>
          <w:rStyle w:val="FootnoteReference"/>
          <w:rFonts w:ascii="Times New Roman" w:hAnsi="Times New Roman" w:cs="Times New Roman"/>
          <w:sz w:val="16"/>
          <w:szCs w:val="16"/>
        </w:rPr>
        <w:footnoteRef/>
      </w:r>
      <w:r w:rsidRPr="00D20109">
        <w:rPr>
          <w:rFonts w:ascii="Times New Roman" w:hAnsi="Times New Roman" w:cs="Times New Roman"/>
          <w:sz w:val="16"/>
          <w:szCs w:val="16"/>
        </w:rPr>
        <w:t xml:space="preserve"> In Nigeria, a Dalberg analysis also notes less produce at market or produce reaching </w:t>
      </w:r>
      <w:r w:rsidR="00C2240E">
        <w:rPr>
          <w:rFonts w:ascii="Times New Roman" w:hAnsi="Times New Roman" w:cs="Times New Roman"/>
          <w:sz w:val="16"/>
          <w:szCs w:val="16"/>
        </w:rPr>
        <w:t xml:space="preserve">the </w:t>
      </w:r>
      <w:r w:rsidRPr="00D20109">
        <w:rPr>
          <w:rFonts w:ascii="Times New Roman" w:hAnsi="Times New Roman" w:cs="Times New Roman"/>
          <w:sz w:val="16"/>
          <w:szCs w:val="16"/>
        </w:rPr>
        <w:t>market after its sell date (e.g., tomatoes), as well as insecurity and price hikes (Dalberg Consulting. 2020. Economic impact of covid-19 in Nigeria: April 2020.)</w:t>
      </w:r>
    </w:p>
  </w:footnote>
  <w:footnote w:id="6">
    <w:p w14:paraId="40ECD3D9" w14:textId="5F0DBABE" w:rsidR="00D20109" w:rsidRPr="00D20109" w:rsidRDefault="00D20109" w:rsidP="00D20109">
      <w:pPr>
        <w:pStyle w:val="FootnoteText"/>
        <w:jc w:val="both"/>
        <w:rPr>
          <w:sz w:val="16"/>
          <w:szCs w:val="16"/>
        </w:rPr>
      </w:pPr>
      <w:r w:rsidRPr="00D20109">
        <w:rPr>
          <w:rStyle w:val="FootnoteReference"/>
          <w:sz w:val="16"/>
          <w:szCs w:val="16"/>
        </w:rPr>
        <w:footnoteRef/>
      </w:r>
      <w:r w:rsidRPr="00D20109">
        <w:rPr>
          <w:sz w:val="16"/>
          <w:szCs w:val="16"/>
        </w:rPr>
        <w:t xml:space="preserve"> </w:t>
      </w:r>
      <w:r w:rsidRPr="00D20109">
        <w:rPr>
          <w:rFonts w:ascii="Times New Roman" w:hAnsi="Times New Roman" w:cs="Times New Roman"/>
          <w:sz w:val="16"/>
          <w:szCs w:val="16"/>
        </w:rPr>
        <w:t xml:space="preserve">Euromonitor price and stock data </w:t>
      </w:r>
      <w:r w:rsidR="00AC5264">
        <w:rPr>
          <w:rFonts w:ascii="Times New Roman" w:hAnsi="Times New Roman" w:cs="Times New Roman"/>
          <w:sz w:val="16"/>
          <w:szCs w:val="16"/>
        </w:rPr>
        <w:t>are</w:t>
      </w:r>
      <w:r w:rsidRPr="00D20109">
        <w:rPr>
          <w:rFonts w:ascii="Times New Roman" w:hAnsi="Times New Roman" w:cs="Times New Roman"/>
          <w:sz w:val="16"/>
          <w:szCs w:val="16"/>
        </w:rPr>
        <w:t xml:space="preserve"> based on SKUs (Stock Keeping Units) and refers to the individual and discreet products that their system captures from retailers’ websites in each monitored country every day. As it draws only on ecommerce retailers, it is </w:t>
      </w:r>
      <w:r w:rsidRPr="00D20109">
        <w:rPr>
          <w:rFonts w:ascii="Times New Roman" w:hAnsi="Times New Roman" w:cs="Times New Roman"/>
          <w:b/>
          <w:bCs/>
          <w:sz w:val="16"/>
          <w:szCs w:val="16"/>
        </w:rPr>
        <w:t>non-representative of actual food systems</w:t>
      </w:r>
      <w:r w:rsidRPr="00D20109">
        <w:rPr>
          <w:rFonts w:ascii="Times New Roman" w:hAnsi="Times New Roman" w:cs="Times New Roman"/>
          <w:sz w:val="16"/>
          <w:szCs w:val="16"/>
        </w:rPr>
        <w:t xml:space="preserve"> in GAIN countries, where most consumers buy from in-person, informal retail (e.g., informal markets, kiosks). However, it can provide an indication of trends</w:t>
      </w:r>
      <w:r w:rsidRPr="00D20109">
        <w:rPr>
          <w:rFonts w:ascii="Times New Roman" w:hAnsi="Times New Roman" w:cs="Times New Roman"/>
          <w:sz w:val="16"/>
          <w:szCs w:val="16"/>
        </w:rPr>
        <w:t>.</w:t>
      </w:r>
    </w:p>
  </w:footnote>
  <w:footnote w:id="7">
    <w:p w14:paraId="6CD31B31" w14:textId="77777777" w:rsidR="00F71796" w:rsidRPr="00D20109" w:rsidRDefault="00F71796" w:rsidP="00D20109">
      <w:pPr>
        <w:jc w:val="both"/>
        <w:rPr>
          <w:rFonts w:ascii="Times New Roman" w:hAnsi="Times New Roman" w:cs="Times New Roman"/>
          <w:sz w:val="16"/>
          <w:szCs w:val="16"/>
        </w:rPr>
      </w:pPr>
      <w:r w:rsidRPr="00D20109">
        <w:rPr>
          <w:rStyle w:val="FootnoteReference"/>
          <w:rFonts w:ascii="Times New Roman" w:hAnsi="Times New Roman" w:cs="Times New Roman"/>
          <w:sz w:val="16"/>
          <w:szCs w:val="16"/>
        </w:rPr>
        <w:footnoteRef/>
      </w:r>
      <w:r w:rsidRPr="00D20109">
        <w:rPr>
          <w:rFonts w:ascii="Times New Roman" w:hAnsi="Times New Roman" w:cs="Times New Roman"/>
          <w:sz w:val="16"/>
          <w:szCs w:val="16"/>
        </w:rPr>
        <w:t xml:space="preserve"> The Print: </w:t>
      </w:r>
      <w:hyperlink r:id="rId1" w:history="1">
        <w:r w:rsidRPr="00D20109">
          <w:rPr>
            <w:rStyle w:val="Hyperlink"/>
            <w:rFonts w:ascii="Times New Roman" w:hAnsi="Times New Roman" w:cs="Times New Roman"/>
            <w:sz w:val="16"/>
            <w:szCs w:val="16"/>
          </w:rPr>
          <w:t>No regular income for 74% low-earning families in Ahmedabad since lockdown, finds IIM survey</w:t>
        </w:r>
      </w:hyperlink>
    </w:p>
  </w:footnote>
  <w:footnote w:id="8">
    <w:p w14:paraId="43730305" w14:textId="56FB8B63" w:rsidR="0025738C" w:rsidRPr="00D20109" w:rsidRDefault="0025738C" w:rsidP="00D20109">
      <w:pPr>
        <w:pStyle w:val="FootnoteText"/>
        <w:jc w:val="both"/>
        <w:rPr>
          <w:sz w:val="16"/>
          <w:szCs w:val="16"/>
        </w:rPr>
      </w:pPr>
      <w:r w:rsidRPr="00D20109">
        <w:rPr>
          <w:rStyle w:val="FootnoteReference"/>
          <w:sz w:val="16"/>
          <w:szCs w:val="16"/>
        </w:rPr>
        <w:footnoteRef/>
      </w:r>
      <w:r w:rsidRPr="00D20109">
        <w:rPr>
          <w:sz w:val="16"/>
          <w:szCs w:val="16"/>
        </w:rPr>
        <w:t xml:space="preserve"> </w:t>
      </w:r>
      <w:hyperlink r:id="rId2" w:history="1">
        <w:r w:rsidRPr="00D20109">
          <w:rPr>
            <w:rStyle w:val="Hyperlink"/>
            <w:rFonts w:ascii="Times New Roman" w:hAnsi="Times New Roman" w:cs="Times New Roman"/>
            <w:sz w:val="16"/>
            <w:szCs w:val="16"/>
          </w:rPr>
          <w:t>WFP</w:t>
        </w:r>
      </w:hyperlink>
      <w:r w:rsidRPr="00D20109">
        <w:rPr>
          <w:rFonts w:ascii="Times New Roman" w:hAnsi="Times New Roman" w:cs="Times New Roman"/>
          <w:sz w:val="16"/>
          <w:szCs w:val="16"/>
        </w:rPr>
        <w:t xml:space="preserve"> estimates that over 368 million children globally are missing school meals due to such closures.</w:t>
      </w:r>
    </w:p>
  </w:footnote>
  <w:footnote w:id="9">
    <w:p w14:paraId="6410694E" w14:textId="77777777" w:rsidR="001F042C" w:rsidRPr="00D20109" w:rsidRDefault="001F042C" w:rsidP="00D20109">
      <w:pPr>
        <w:pStyle w:val="FootnoteText"/>
        <w:jc w:val="both"/>
        <w:rPr>
          <w:rFonts w:ascii="Times New Roman" w:hAnsi="Times New Roman" w:cs="Times New Roman"/>
          <w:sz w:val="16"/>
          <w:szCs w:val="16"/>
          <w:lang w:val="en-US"/>
        </w:rPr>
      </w:pPr>
      <w:r w:rsidRPr="00D20109">
        <w:rPr>
          <w:rStyle w:val="FootnoteReference"/>
          <w:rFonts w:ascii="Times New Roman" w:hAnsi="Times New Roman" w:cs="Times New Roman"/>
          <w:sz w:val="16"/>
          <w:szCs w:val="16"/>
        </w:rPr>
        <w:footnoteRef/>
      </w:r>
      <w:r w:rsidRPr="00D20109">
        <w:rPr>
          <w:rFonts w:ascii="Times New Roman" w:hAnsi="Times New Roman" w:cs="Times New Roman"/>
          <w:sz w:val="16"/>
          <w:szCs w:val="16"/>
        </w:rPr>
        <w:t xml:space="preserve"> </w:t>
      </w:r>
      <w:hyperlink r:id="rId3" w:history="1">
        <w:r w:rsidRPr="00D20109">
          <w:rPr>
            <w:rStyle w:val="Hyperlink"/>
            <w:rFonts w:ascii="Times New Roman" w:hAnsi="Times New Roman" w:cs="Times New Roman"/>
            <w:sz w:val="16"/>
            <w:szCs w:val="16"/>
          </w:rPr>
          <w:t>https://www.wto.org/english/tratop_e/covid19_e/sawdf_nepal_e.pdf</w:t>
        </w:r>
      </w:hyperlink>
    </w:p>
  </w:footnote>
  <w:footnote w:id="10">
    <w:p w14:paraId="64A4B1A5" w14:textId="77777777" w:rsidR="001F042C" w:rsidRPr="00D20109" w:rsidRDefault="001F042C" w:rsidP="00D20109">
      <w:pPr>
        <w:pStyle w:val="FootnoteText"/>
        <w:jc w:val="both"/>
        <w:rPr>
          <w:rFonts w:ascii="Times New Roman" w:hAnsi="Times New Roman" w:cs="Times New Roman"/>
          <w:sz w:val="16"/>
          <w:szCs w:val="16"/>
          <w:lang w:val="en-US"/>
        </w:rPr>
      </w:pPr>
      <w:r w:rsidRPr="00D20109">
        <w:rPr>
          <w:rStyle w:val="FootnoteReference"/>
          <w:rFonts w:ascii="Times New Roman" w:hAnsi="Times New Roman" w:cs="Times New Roman"/>
          <w:sz w:val="16"/>
          <w:szCs w:val="16"/>
        </w:rPr>
        <w:footnoteRef/>
      </w:r>
      <w:r w:rsidRPr="00D20109">
        <w:rPr>
          <w:rFonts w:ascii="Times New Roman" w:hAnsi="Times New Roman" w:cs="Times New Roman"/>
          <w:sz w:val="16"/>
          <w:szCs w:val="16"/>
        </w:rPr>
        <w:t xml:space="preserve"> </w:t>
      </w:r>
      <w:hyperlink r:id="rId4" w:history="1">
        <w:r w:rsidRPr="00D20109">
          <w:rPr>
            <w:rStyle w:val="Hyperlink"/>
            <w:rFonts w:ascii="Times New Roman" w:hAnsi="Times New Roman" w:cs="Times New Roman"/>
            <w:sz w:val="16"/>
            <w:szCs w:val="16"/>
          </w:rPr>
          <w:t>https://risingnepaldaily.com/opinion/tackling-economic-fallout-of-covid-19</w:t>
        </w:r>
      </w:hyperlink>
    </w:p>
  </w:footnote>
  <w:footnote w:id="11">
    <w:p w14:paraId="1D3FFEC1" w14:textId="77777777" w:rsidR="001F042C" w:rsidRPr="00D20109" w:rsidRDefault="001F042C" w:rsidP="00D20109">
      <w:pPr>
        <w:pStyle w:val="FootnoteText"/>
        <w:jc w:val="both"/>
        <w:rPr>
          <w:rFonts w:ascii="Times New Roman" w:hAnsi="Times New Roman" w:cs="Times New Roman"/>
          <w:sz w:val="16"/>
          <w:szCs w:val="16"/>
          <w:lang w:val="en-US"/>
        </w:rPr>
      </w:pPr>
      <w:r w:rsidRPr="00D20109">
        <w:rPr>
          <w:rStyle w:val="FootnoteReference"/>
          <w:rFonts w:ascii="Times New Roman" w:hAnsi="Times New Roman" w:cs="Times New Roman"/>
          <w:sz w:val="16"/>
          <w:szCs w:val="16"/>
        </w:rPr>
        <w:footnoteRef/>
      </w:r>
      <w:r w:rsidRPr="00D20109">
        <w:rPr>
          <w:rFonts w:ascii="Times New Roman" w:hAnsi="Times New Roman" w:cs="Times New Roman"/>
          <w:sz w:val="16"/>
          <w:szCs w:val="16"/>
        </w:rPr>
        <w:t xml:space="preserve"> </w:t>
      </w:r>
      <w:hyperlink r:id="rId5" w:history="1">
        <w:r w:rsidRPr="00D20109">
          <w:rPr>
            <w:rStyle w:val="Hyperlink"/>
            <w:rFonts w:ascii="Times New Roman" w:hAnsi="Times New Roman" w:cs="Times New Roman"/>
            <w:sz w:val="16"/>
            <w:szCs w:val="16"/>
          </w:rPr>
          <w:t>https://kathmandupost.com/money/2020/03/22/small-and-medium-enterprises-feel-the-pinch-as-the-economy-flounders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53C75"/>
    <w:multiLevelType w:val="hybridMultilevel"/>
    <w:tmpl w:val="55EEF8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1A351F6"/>
    <w:multiLevelType w:val="multilevel"/>
    <w:tmpl w:val="5336A2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301528E"/>
    <w:multiLevelType w:val="multilevel"/>
    <w:tmpl w:val="B5120A54"/>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DA04089"/>
    <w:multiLevelType w:val="hybridMultilevel"/>
    <w:tmpl w:val="20EED2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A255C4"/>
    <w:multiLevelType w:val="hybridMultilevel"/>
    <w:tmpl w:val="33582B8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290E339F"/>
    <w:multiLevelType w:val="multilevel"/>
    <w:tmpl w:val="21E2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5717A6"/>
    <w:multiLevelType w:val="multilevel"/>
    <w:tmpl w:val="C374C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452D9"/>
    <w:multiLevelType w:val="multilevel"/>
    <w:tmpl w:val="36082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F66657"/>
    <w:multiLevelType w:val="multilevel"/>
    <w:tmpl w:val="D93EA6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4D420F"/>
    <w:multiLevelType w:val="hybridMultilevel"/>
    <w:tmpl w:val="EDCC2B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A8D674B"/>
    <w:multiLevelType w:val="hybridMultilevel"/>
    <w:tmpl w:val="FC60B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F22582"/>
    <w:multiLevelType w:val="multilevel"/>
    <w:tmpl w:val="5DC85EC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4A014187"/>
    <w:multiLevelType w:val="hybridMultilevel"/>
    <w:tmpl w:val="2A10F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BF01D6"/>
    <w:multiLevelType w:val="hybridMultilevel"/>
    <w:tmpl w:val="1CB80FC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4F123D34"/>
    <w:multiLevelType w:val="hybridMultilevel"/>
    <w:tmpl w:val="30743C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5DD3443"/>
    <w:multiLevelType w:val="hybridMultilevel"/>
    <w:tmpl w:val="6914AFF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56E3173A"/>
    <w:multiLevelType w:val="hybridMultilevel"/>
    <w:tmpl w:val="81F40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866B0A"/>
    <w:multiLevelType w:val="hybridMultilevel"/>
    <w:tmpl w:val="78F01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F950E2"/>
    <w:multiLevelType w:val="multilevel"/>
    <w:tmpl w:val="59C65A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55D5B34"/>
    <w:multiLevelType w:val="multilevel"/>
    <w:tmpl w:val="2B781EF2"/>
    <w:lvl w:ilvl="0">
      <w:start w:val="3"/>
      <w:numFmt w:val="decimal"/>
      <w:lvlText w:val="%1."/>
      <w:lvlJc w:val="left"/>
      <w:pPr>
        <w:ind w:left="510" w:hanging="510"/>
      </w:pPr>
      <w:rPr>
        <w:rFonts w:hint="default"/>
      </w:rPr>
    </w:lvl>
    <w:lvl w:ilvl="1">
      <w:start w:val="3"/>
      <w:numFmt w:val="decimal"/>
      <w:lvlText w:val="%1.%2."/>
      <w:lvlJc w:val="left"/>
      <w:pPr>
        <w:ind w:left="510" w:hanging="51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5EB2993"/>
    <w:multiLevelType w:val="hybridMultilevel"/>
    <w:tmpl w:val="91B43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873507A"/>
    <w:multiLevelType w:val="multilevel"/>
    <w:tmpl w:val="4AA282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8BB21AA"/>
    <w:multiLevelType w:val="hybridMultilevel"/>
    <w:tmpl w:val="41908D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71FA5866"/>
    <w:multiLevelType w:val="hybridMultilevel"/>
    <w:tmpl w:val="F6361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15"/>
  </w:num>
  <w:num w:numId="6">
    <w:abstractNumId w:val="17"/>
  </w:num>
  <w:num w:numId="7">
    <w:abstractNumId w:val="12"/>
  </w:num>
  <w:num w:numId="8">
    <w:abstractNumId w:val="10"/>
  </w:num>
  <w:num w:numId="9">
    <w:abstractNumId w:val="0"/>
  </w:num>
  <w:num w:numId="10">
    <w:abstractNumId w:val="23"/>
  </w:num>
  <w:num w:numId="11">
    <w:abstractNumId w:val="14"/>
  </w:num>
  <w:num w:numId="12">
    <w:abstractNumId w:val="20"/>
  </w:num>
  <w:num w:numId="13">
    <w:abstractNumId w:val="1"/>
  </w:num>
  <w:num w:numId="14">
    <w:abstractNumId w:val="3"/>
  </w:num>
  <w:num w:numId="15">
    <w:abstractNumId w:val="2"/>
  </w:num>
  <w:num w:numId="16">
    <w:abstractNumId w:val="13"/>
  </w:num>
  <w:num w:numId="17">
    <w:abstractNumId w:val="9"/>
  </w:num>
  <w:num w:numId="18">
    <w:abstractNumId w:val="6"/>
  </w:num>
  <w:num w:numId="19">
    <w:abstractNumId w:val="7"/>
  </w:num>
  <w:num w:numId="20">
    <w:abstractNumId w:val="5"/>
  </w:num>
  <w:num w:numId="21">
    <w:abstractNumId w:val="18"/>
    <w:lvlOverride w:ilvl="0">
      <w:lvl w:ilvl="0">
        <w:numFmt w:val="decimal"/>
        <w:lvlText w:val="%1."/>
        <w:lvlJc w:val="left"/>
      </w:lvl>
    </w:lvlOverride>
  </w:num>
  <w:num w:numId="22">
    <w:abstractNumId w:val="21"/>
    <w:lvlOverride w:ilvl="0">
      <w:lvl w:ilvl="0">
        <w:numFmt w:val="decimal"/>
        <w:lvlText w:val="%1."/>
        <w:lvlJc w:val="left"/>
      </w:lvl>
    </w:lvlOverride>
  </w:num>
  <w:num w:numId="23">
    <w:abstractNumId w:val="8"/>
    <w:lvlOverride w:ilvl="0">
      <w:lvl w:ilvl="0">
        <w:numFmt w:val="decimal"/>
        <w:lvlText w:val="%1."/>
        <w:lvlJc w:val="left"/>
      </w:lvl>
    </w:lvlOverride>
  </w:num>
  <w:num w:numId="24">
    <w:abstractNumId w:val="19"/>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E9F"/>
    <w:rsid w:val="000007F2"/>
    <w:rsid w:val="00022C1F"/>
    <w:rsid w:val="0003375A"/>
    <w:rsid w:val="00045514"/>
    <w:rsid w:val="000621C5"/>
    <w:rsid w:val="000652DE"/>
    <w:rsid w:val="00065B90"/>
    <w:rsid w:val="0009510B"/>
    <w:rsid w:val="000A4FF0"/>
    <w:rsid w:val="000C448A"/>
    <w:rsid w:val="000D5CFD"/>
    <w:rsid w:val="000D6314"/>
    <w:rsid w:val="00106B03"/>
    <w:rsid w:val="00111107"/>
    <w:rsid w:val="00113D06"/>
    <w:rsid w:val="00115008"/>
    <w:rsid w:val="0011575C"/>
    <w:rsid w:val="0011664C"/>
    <w:rsid w:val="00126CD3"/>
    <w:rsid w:val="00142222"/>
    <w:rsid w:val="0014755E"/>
    <w:rsid w:val="0015412D"/>
    <w:rsid w:val="001553B9"/>
    <w:rsid w:val="00155F07"/>
    <w:rsid w:val="00161129"/>
    <w:rsid w:val="001832C7"/>
    <w:rsid w:val="00191190"/>
    <w:rsid w:val="001912BC"/>
    <w:rsid w:val="001943A2"/>
    <w:rsid w:val="0019518F"/>
    <w:rsid w:val="0019566D"/>
    <w:rsid w:val="001B510C"/>
    <w:rsid w:val="001F042C"/>
    <w:rsid w:val="001F2D12"/>
    <w:rsid w:val="00201CB9"/>
    <w:rsid w:val="00203C49"/>
    <w:rsid w:val="00223E54"/>
    <w:rsid w:val="00237C60"/>
    <w:rsid w:val="00241628"/>
    <w:rsid w:val="002463FB"/>
    <w:rsid w:val="00256023"/>
    <w:rsid w:val="0025738C"/>
    <w:rsid w:val="00262FD2"/>
    <w:rsid w:val="002632FC"/>
    <w:rsid w:val="00267ADD"/>
    <w:rsid w:val="00270F48"/>
    <w:rsid w:val="002846DE"/>
    <w:rsid w:val="00293C9C"/>
    <w:rsid w:val="002A04C4"/>
    <w:rsid w:val="002A1FEC"/>
    <w:rsid w:val="002A3CFA"/>
    <w:rsid w:val="002B42AD"/>
    <w:rsid w:val="002B5074"/>
    <w:rsid w:val="002B6B62"/>
    <w:rsid w:val="002C119F"/>
    <w:rsid w:val="002C372E"/>
    <w:rsid w:val="002C5059"/>
    <w:rsid w:val="002F19C2"/>
    <w:rsid w:val="002F3091"/>
    <w:rsid w:val="00302DB2"/>
    <w:rsid w:val="00313FA8"/>
    <w:rsid w:val="00314D9A"/>
    <w:rsid w:val="00316965"/>
    <w:rsid w:val="00320624"/>
    <w:rsid w:val="00340AEB"/>
    <w:rsid w:val="003467AA"/>
    <w:rsid w:val="00350E9E"/>
    <w:rsid w:val="0035499B"/>
    <w:rsid w:val="00365E90"/>
    <w:rsid w:val="003A33F7"/>
    <w:rsid w:val="003B3798"/>
    <w:rsid w:val="003C28F3"/>
    <w:rsid w:val="003F6EF0"/>
    <w:rsid w:val="00407E66"/>
    <w:rsid w:val="0041165D"/>
    <w:rsid w:val="00420922"/>
    <w:rsid w:val="00425665"/>
    <w:rsid w:val="00427135"/>
    <w:rsid w:val="004464FF"/>
    <w:rsid w:val="00451031"/>
    <w:rsid w:val="00464CEA"/>
    <w:rsid w:val="0047420F"/>
    <w:rsid w:val="00492108"/>
    <w:rsid w:val="00493C32"/>
    <w:rsid w:val="004A1CE6"/>
    <w:rsid w:val="004B763D"/>
    <w:rsid w:val="004C25EB"/>
    <w:rsid w:val="004E7BB0"/>
    <w:rsid w:val="00501D7C"/>
    <w:rsid w:val="0050303C"/>
    <w:rsid w:val="00524589"/>
    <w:rsid w:val="00536BF3"/>
    <w:rsid w:val="00580D8F"/>
    <w:rsid w:val="00583DD5"/>
    <w:rsid w:val="005926AE"/>
    <w:rsid w:val="00596DE0"/>
    <w:rsid w:val="00597CDD"/>
    <w:rsid w:val="005A348C"/>
    <w:rsid w:val="005A395C"/>
    <w:rsid w:val="005D57E9"/>
    <w:rsid w:val="005E2C53"/>
    <w:rsid w:val="005F5DCE"/>
    <w:rsid w:val="006043CA"/>
    <w:rsid w:val="00615842"/>
    <w:rsid w:val="00622C65"/>
    <w:rsid w:val="0062427C"/>
    <w:rsid w:val="0063289C"/>
    <w:rsid w:val="00633425"/>
    <w:rsid w:val="0063409B"/>
    <w:rsid w:val="006555D8"/>
    <w:rsid w:val="006624ED"/>
    <w:rsid w:val="00664251"/>
    <w:rsid w:val="00677499"/>
    <w:rsid w:val="00680747"/>
    <w:rsid w:val="00696681"/>
    <w:rsid w:val="006B40C0"/>
    <w:rsid w:val="006B62CC"/>
    <w:rsid w:val="006C0E21"/>
    <w:rsid w:val="006C7C99"/>
    <w:rsid w:val="006D20A0"/>
    <w:rsid w:val="00703401"/>
    <w:rsid w:val="00704BA8"/>
    <w:rsid w:val="00712488"/>
    <w:rsid w:val="0072617B"/>
    <w:rsid w:val="007261E5"/>
    <w:rsid w:val="0075319F"/>
    <w:rsid w:val="007635F5"/>
    <w:rsid w:val="007676A4"/>
    <w:rsid w:val="00777534"/>
    <w:rsid w:val="0078033C"/>
    <w:rsid w:val="007806DD"/>
    <w:rsid w:val="007915F3"/>
    <w:rsid w:val="00793A84"/>
    <w:rsid w:val="007B0366"/>
    <w:rsid w:val="007E1970"/>
    <w:rsid w:val="00805FC9"/>
    <w:rsid w:val="00806A7C"/>
    <w:rsid w:val="0081333D"/>
    <w:rsid w:val="00820684"/>
    <w:rsid w:val="00841015"/>
    <w:rsid w:val="00843F52"/>
    <w:rsid w:val="008501BC"/>
    <w:rsid w:val="00864D25"/>
    <w:rsid w:val="00866B4A"/>
    <w:rsid w:val="0088036C"/>
    <w:rsid w:val="008832D4"/>
    <w:rsid w:val="008B4E90"/>
    <w:rsid w:val="008C399A"/>
    <w:rsid w:val="008E2A76"/>
    <w:rsid w:val="008E642F"/>
    <w:rsid w:val="00905041"/>
    <w:rsid w:val="009063F8"/>
    <w:rsid w:val="009156E0"/>
    <w:rsid w:val="00915B67"/>
    <w:rsid w:val="00915CBE"/>
    <w:rsid w:val="00950AF1"/>
    <w:rsid w:val="00952AC3"/>
    <w:rsid w:val="00956997"/>
    <w:rsid w:val="00973A49"/>
    <w:rsid w:val="00975B36"/>
    <w:rsid w:val="009924B2"/>
    <w:rsid w:val="009B15EC"/>
    <w:rsid w:val="009C0949"/>
    <w:rsid w:val="009D2672"/>
    <w:rsid w:val="009D40BC"/>
    <w:rsid w:val="009D61FA"/>
    <w:rsid w:val="009E10F2"/>
    <w:rsid w:val="009F0097"/>
    <w:rsid w:val="009F07D2"/>
    <w:rsid w:val="009F7C38"/>
    <w:rsid w:val="00A122B5"/>
    <w:rsid w:val="00A14C36"/>
    <w:rsid w:val="00A2680F"/>
    <w:rsid w:val="00A467B2"/>
    <w:rsid w:val="00A47047"/>
    <w:rsid w:val="00A50E9F"/>
    <w:rsid w:val="00A53904"/>
    <w:rsid w:val="00A54ED3"/>
    <w:rsid w:val="00A61087"/>
    <w:rsid w:val="00A63CAF"/>
    <w:rsid w:val="00A75E3B"/>
    <w:rsid w:val="00A86BBB"/>
    <w:rsid w:val="00A964A6"/>
    <w:rsid w:val="00AA1579"/>
    <w:rsid w:val="00AA6391"/>
    <w:rsid w:val="00AB0A32"/>
    <w:rsid w:val="00AC5264"/>
    <w:rsid w:val="00AD07A7"/>
    <w:rsid w:val="00AD08FF"/>
    <w:rsid w:val="00AE168B"/>
    <w:rsid w:val="00AE6A28"/>
    <w:rsid w:val="00AF1DCB"/>
    <w:rsid w:val="00AF698F"/>
    <w:rsid w:val="00AF75DD"/>
    <w:rsid w:val="00B00905"/>
    <w:rsid w:val="00B172BF"/>
    <w:rsid w:val="00B24A38"/>
    <w:rsid w:val="00B33BD9"/>
    <w:rsid w:val="00B34DE1"/>
    <w:rsid w:val="00B356F6"/>
    <w:rsid w:val="00B36C51"/>
    <w:rsid w:val="00B44363"/>
    <w:rsid w:val="00B54B84"/>
    <w:rsid w:val="00B63E84"/>
    <w:rsid w:val="00B66847"/>
    <w:rsid w:val="00B9091C"/>
    <w:rsid w:val="00BA67E4"/>
    <w:rsid w:val="00BD086C"/>
    <w:rsid w:val="00BD387B"/>
    <w:rsid w:val="00BF2D06"/>
    <w:rsid w:val="00C0565C"/>
    <w:rsid w:val="00C06F51"/>
    <w:rsid w:val="00C2240E"/>
    <w:rsid w:val="00C35BA8"/>
    <w:rsid w:val="00C474EE"/>
    <w:rsid w:val="00C535E6"/>
    <w:rsid w:val="00C56C48"/>
    <w:rsid w:val="00C57AB1"/>
    <w:rsid w:val="00C60D7F"/>
    <w:rsid w:val="00C7082B"/>
    <w:rsid w:val="00C74488"/>
    <w:rsid w:val="00C82663"/>
    <w:rsid w:val="00C84EF1"/>
    <w:rsid w:val="00C85B7C"/>
    <w:rsid w:val="00C87830"/>
    <w:rsid w:val="00C94625"/>
    <w:rsid w:val="00C94F96"/>
    <w:rsid w:val="00C96DF4"/>
    <w:rsid w:val="00CA0307"/>
    <w:rsid w:val="00CA1C0F"/>
    <w:rsid w:val="00CB5265"/>
    <w:rsid w:val="00CC2571"/>
    <w:rsid w:val="00CC34D1"/>
    <w:rsid w:val="00CC3FBA"/>
    <w:rsid w:val="00CC4922"/>
    <w:rsid w:val="00CC4EB9"/>
    <w:rsid w:val="00CD1A4D"/>
    <w:rsid w:val="00CE27BE"/>
    <w:rsid w:val="00CE30BB"/>
    <w:rsid w:val="00CF22CC"/>
    <w:rsid w:val="00CF30DC"/>
    <w:rsid w:val="00CF509B"/>
    <w:rsid w:val="00D14BE3"/>
    <w:rsid w:val="00D20109"/>
    <w:rsid w:val="00D21532"/>
    <w:rsid w:val="00D3371E"/>
    <w:rsid w:val="00D44DBA"/>
    <w:rsid w:val="00D46CBA"/>
    <w:rsid w:val="00D50AA2"/>
    <w:rsid w:val="00D52B6D"/>
    <w:rsid w:val="00D60975"/>
    <w:rsid w:val="00D62AA0"/>
    <w:rsid w:val="00D6702E"/>
    <w:rsid w:val="00D92E57"/>
    <w:rsid w:val="00D94A21"/>
    <w:rsid w:val="00D96CCC"/>
    <w:rsid w:val="00D97DC1"/>
    <w:rsid w:val="00DA42F5"/>
    <w:rsid w:val="00DE3787"/>
    <w:rsid w:val="00DF5EA6"/>
    <w:rsid w:val="00E01D6F"/>
    <w:rsid w:val="00E112B3"/>
    <w:rsid w:val="00E12CBE"/>
    <w:rsid w:val="00E220E3"/>
    <w:rsid w:val="00E264C0"/>
    <w:rsid w:val="00E3086D"/>
    <w:rsid w:val="00E350D2"/>
    <w:rsid w:val="00E442E9"/>
    <w:rsid w:val="00E47CA8"/>
    <w:rsid w:val="00E524C9"/>
    <w:rsid w:val="00E544B9"/>
    <w:rsid w:val="00E56B56"/>
    <w:rsid w:val="00E60409"/>
    <w:rsid w:val="00E77846"/>
    <w:rsid w:val="00E91354"/>
    <w:rsid w:val="00E9194D"/>
    <w:rsid w:val="00EB092C"/>
    <w:rsid w:val="00EB3000"/>
    <w:rsid w:val="00ED210F"/>
    <w:rsid w:val="00EE389A"/>
    <w:rsid w:val="00EE51D1"/>
    <w:rsid w:val="00F032C3"/>
    <w:rsid w:val="00F14567"/>
    <w:rsid w:val="00F235A5"/>
    <w:rsid w:val="00F309FB"/>
    <w:rsid w:val="00F30C79"/>
    <w:rsid w:val="00F441CE"/>
    <w:rsid w:val="00F51C62"/>
    <w:rsid w:val="00F52195"/>
    <w:rsid w:val="00F64210"/>
    <w:rsid w:val="00F67EFC"/>
    <w:rsid w:val="00F71796"/>
    <w:rsid w:val="00F77960"/>
    <w:rsid w:val="00F86093"/>
    <w:rsid w:val="00F92418"/>
    <w:rsid w:val="00FA2AAE"/>
    <w:rsid w:val="00FF00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8879A"/>
  <w15:chartTrackingRefBased/>
  <w15:docId w15:val="{C2DC2D05-A721-4B76-9D09-28DAE7C95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6997"/>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5412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32C3"/>
    <w:pPr>
      <w:spacing w:after="0" w:line="240" w:lineRule="auto"/>
      <w:ind w:left="720"/>
    </w:pPr>
    <w:rPr>
      <w:rFonts w:ascii="Calibri" w:hAnsi="Calibri" w:cs="Calibri"/>
    </w:rPr>
  </w:style>
  <w:style w:type="character" w:customStyle="1" w:styleId="Heading1Char">
    <w:name w:val="Heading 1 Char"/>
    <w:basedOn w:val="DefaultParagraphFont"/>
    <w:link w:val="Heading1"/>
    <w:uiPriority w:val="9"/>
    <w:rsid w:val="00956997"/>
    <w:rPr>
      <w:rFonts w:asciiTheme="majorHAnsi" w:eastAsiaTheme="majorEastAsia" w:hAnsiTheme="majorHAnsi" w:cstheme="majorBidi"/>
      <w:color w:val="2F5496" w:themeColor="accent1" w:themeShade="BF"/>
      <w:sz w:val="32"/>
      <w:szCs w:val="32"/>
    </w:rPr>
  </w:style>
  <w:style w:type="paragraph" w:customStyle="1" w:styleId="bodytext">
    <w:name w:val="bodytext"/>
    <w:basedOn w:val="Normal"/>
    <w:rsid w:val="00B172B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B172B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172BF"/>
    <w:rPr>
      <w:b/>
      <w:bCs/>
    </w:rPr>
  </w:style>
  <w:style w:type="character" w:styleId="Hyperlink">
    <w:name w:val="Hyperlink"/>
    <w:basedOn w:val="DefaultParagraphFont"/>
    <w:uiPriority w:val="99"/>
    <w:unhideWhenUsed/>
    <w:rsid w:val="00CB5265"/>
    <w:rPr>
      <w:color w:val="0563C1" w:themeColor="hyperlink"/>
      <w:u w:val="single"/>
    </w:rPr>
  </w:style>
  <w:style w:type="character" w:styleId="UnresolvedMention">
    <w:name w:val="Unresolved Mention"/>
    <w:basedOn w:val="DefaultParagraphFont"/>
    <w:uiPriority w:val="99"/>
    <w:semiHidden/>
    <w:unhideWhenUsed/>
    <w:rsid w:val="00CB5265"/>
    <w:rPr>
      <w:color w:val="605E5C"/>
      <w:shd w:val="clear" w:color="auto" w:fill="E1DFDD"/>
    </w:rPr>
  </w:style>
  <w:style w:type="paragraph" w:styleId="FootnoteText">
    <w:name w:val="footnote text"/>
    <w:basedOn w:val="Normal"/>
    <w:link w:val="FootnoteTextChar"/>
    <w:uiPriority w:val="99"/>
    <w:semiHidden/>
    <w:unhideWhenUsed/>
    <w:rsid w:val="007B03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B0366"/>
    <w:rPr>
      <w:sz w:val="20"/>
      <w:szCs w:val="20"/>
    </w:rPr>
  </w:style>
  <w:style w:type="character" w:styleId="FootnoteReference">
    <w:name w:val="footnote reference"/>
    <w:basedOn w:val="DefaultParagraphFont"/>
    <w:uiPriority w:val="99"/>
    <w:semiHidden/>
    <w:unhideWhenUsed/>
    <w:rsid w:val="007B0366"/>
    <w:rPr>
      <w:vertAlign w:val="superscript"/>
    </w:rPr>
  </w:style>
  <w:style w:type="paragraph" w:styleId="BalloonText">
    <w:name w:val="Balloon Text"/>
    <w:basedOn w:val="Normal"/>
    <w:link w:val="BalloonTextChar"/>
    <w:uiPriority w:val="99"/>
    <w:semiHidden/>
    <w:unhideWhenUsed/>
    <w:rsid w:val="00B356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56F6"/>
    <w:rPr>
      <w:rFonts w:ascii="Segoe UI" w:hAnsi="Segoe UI" w:cs="Segoe UI"/>
      <w:sz w:val="18"/>
      <w:szCs w:val="18"/>
    </w:rPr>
  </w:style>
  <w:style w:type="paragraph" w:styleId="Header">
    <w:name w:val="header"/>
    <w:basedOn w:val="Normal"/>
    <w:link w:val="HeaderChar"/>
    <w:uiPriority w:val="99"/>
    <w:unhideWhenUsed/>
    <w:rsid w:val="004742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420F"/>
  </w:style>
  <w:style w:type="paragraph" w:styleId="Footer">
    <w:name w:val="footer"/>
    <w:basedOn w:val="Normal"/>
    <w:link w:val="FooterChar"/>
    <w:uiPriority w:val="99"/>
    <w:unhideWhenUsed/>
    <w:rsid w:val="004742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420F"/>
  </w:style>
  <w:style w:type="character" w:customStyle="1" w:styleId="Heading3Char">
    <w:name w:val="Heading 3 Char"/>
    <w:basedOn w:val="DefaultParagraphFont"/>
    <w:link w:val="Heading3"/>
    <w:uiPriority w:val="9"/>
    <w:semiHidden/>
    <w:rsid w:val="0015412D"/>
    <w:rPr>
      <w:rFonts w:asciiTheme="majorHAnsi" w:eastAsiaTheme="majorEastAsia" w:hAnsiTheme="majorHAnsi" w:cstheme="majorBidi"/>
      <w:color w:val="1F3763" w:themeColor="accent1" w:themeShade="7F"/>
      <w:sz w:val="24"/>
      <w:szCs w:val="24"/>
    </w:rPr>
  </w:style>
  <w:style w:type="paragraph" w:customStyle="1" w:styleId="Default">
    <w:name w:val="Default"/>
    <w:rsid w:val="005F5DCE"/>
    <w:pPr>
      <w:autoSpaceDE w:val="0"/>
      <w:autoSpaceDN w:val="0"/>
      <w:adjustRightInd w:val="0"/>
      <w:spacing w:after="0" w:line="240" w:lineRule="auto"/>
    </w:pPr>
    <w:rPr>
      <w:rFonts w:ascii="Lato" w:hAnsi="Lato" w:cs="Lat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468168">
      <w:bodyDiv w:val="1"/>
      <w:marLeft w:val="0"/>
      <w:marRight w:val="0"/>
      <w:marTop w:val="0"/>
      <w:marBottom w:val="0"/>
      <w:divBdr>
        <w:top w:val="none" w:sz="0" w:space="0" w:color="auto"/>
        <w:left w:val="none" w:sz="0" w:space="0" w:color="auto"/>
        <w:bottom w:val="none" w:sz="0" w:space="0" w:color="auto"/>
        <w:right w:val="none" w:sz="0" w:space="0" w:color="auto"/>
      </w:divBdr>
    </w:div>
    <w:div w:id="360085699">
      <w:bodyDiv w:val="1"/>
      <w:marLeft w:val="0"/>
      <w:marRight w:val="0"/>
      <w:marTop w:val="0"/>
      <w:marBottom w:val="0"/>
      <w:divBdr>
        <w:top w:val="none" w:sz="0" w:space="0" w:color="auto"/>
        <w:left w:val="none" w:sz="0" w:space="0" w:color="auto"/>
        <w:bottom w:val="none" w:sz="0" w:space="0" w:color="auto"/>
        <w:right w:val="none" w:sz="0" w:space="0" w:color="auto"/>
      </w:divBdr>
    </w:div>
    <w:div w:id="460536735">
      <w:bodyDiv w:val="1"/>
      <w:marLeft w:val="0"/>
      <w:marRight w:val="0"/>
      <w:marTop w:val="0"/>
      <w:marBottom w:val="0"/>
      <w:divBdr>
        <w:top w:val="none" w:sz="0" w:space="0" w:color="auto"/>
        <w:left w:val="none" w:sz="0" w:space="0" w:color="auto"/>
        <w:bottom w:val="none" w:sz="0" w:space="0" w:color="auto"/>
        <w:right w:val="none" w:sz="0" w:space="0" w:color="auto"/>
      </w:divBdr>
    </w:div>
    <w:div w:id="538861248">
      <w:bodyDiv w:val="1"/>
      <w:marLeft w:val="0"/>
      <w:marRight w:val="0"/>
      <w:marTop w:val="0"/>
      <w:marBottom w:val="0"/>
      <w:divBdr>
        <w:top w:val="none" w:sz="0" w:space="0" w:color="auto"/>
        <w:left w:val="none" w:sz="0" w:space="0" w:color="auto"/>
        <w:bottom w:val="none" w:sz="0" w:space="0" w:color="auto"/>
        <w:right w:val="none" w:sz="0" w:space="0" w:color="auto"/>
      </w:divBdr>
    </w:div>
    <w:div w:id="545263272">
      <w:bodyDiv w:val="1"/>
      <w:marLeft w:val="0"/>
      <w:marRight w:val="0"/>
      <w:marTop w:val="0"/>
      <w:marBottom w:val="0"/>
      <w:divBdr>
        <w:top w:val="none" w:sz="0" w:space="0" w:color="auto"/>
        <w:left w:val="none" w:sz="0" w:space="0" w:color="auto"/>
        <w:bottom w:val="none" w:sz="0" w:space="0" w:color="auto"/>
        <w:right w:val="none" w:sz="0" w:space="0" w:color="auto"/>
      </w:divBdr>
    </w:div>
    <w:div w:id="552890815">
      <w:bodyDiv w:val="1"/>
      <w:marLeft w:val="0"/>
      <w:marRight w:val="0"/>
      <w:marTop w:val="0"/>
      <w:marBottom w:val="0"/>
      <w:divBdr>
        <w:top w:val="none" w:sz="0" w:space="0" w:color="auto"/>
        <w:left w:val="none" w:sz="0" w:space="0" w:color="auto"/>
        <w:bottom w:val="none" w:sz="0" w:space="0" w:color="auto"/>
        <w:right w:val="none" w:sz="0" w:space="0" w:color="auto"/>
      </w:divBdr>
    </w:div>
    <w:div w:id="922101722">
      <w:bodyDiv w:val="1"/>
      <w:marLeft w:val="0"/>
      <w:marRight w:val="0"/>
      <w:marTop w:val="0"/>
      <w:marBottom w:val="0"/>
      <w:divBdr>
        <w:top w:val="none" w:sz="0" w:space="0" w:color="auto"/>
        <w:left w:val="none" w:sz="0" w:space="0" w:color="auto"/>
        <w:bottom w:val="none" w:sz="0" w:space="0" w:color="auto"/>
        <w:right w:val="none" w:sz="0" w:space="0" w:color="auto"/>
      </w:divBdr>
    </w:div>
    <w:div w:id="995189258">
      <w:bodyDiv w:val="1"/>
      <w:marLeft w:val="0"/>
      <w:marRight w:val="0"/>
      <w:marTop w:val="0"/>
      <w:marBottom w:val="0"/>
      <w:divBdr>
        <w:top w:val="none" w:sz="0" w:space="0" w:color="auto"/>
        <w:left w:val="none" w:sz="0" w:space="0" w:color="auto"/>
        <w:bottom w:val="none" w:sz="0" w:space="0" w:color="auto"/>
        <w:right w:val="none" w:sz="0" w:space="0" w:color="auto"/>
      </w:divBdr>
    </w:div>
    <w:div w:id="1090856965">
      <w:bodyDiv w:val="1"/>
      <w:marLeft w:val="0"/>
      <w:marRight w:val="0"/>
      <w:marTop w:val="0"/>
      <w:marBottom w:val="0"/>
      <w:divBdr>
        <w:top w:val="none" w:sz="0" w:space="0" w:color="auto"/>
        <w:left w:val="none" w:sz="0" w:space="0" w:color="auto"/>
        <w:bottom w:val="none" w:sz="0" w:space="0" w:color="auto"/>
        <w:right w:val="none" w:sz="0" w:space="0" w:color="auto"/>
      </w:divBdr>
    </w:div>
    <w:div w:id="1113399138">
      <w:bodyDiv w:val="1"/>
      <w:marLeft w:val="0"/>
      <w:marRight w:val="0"/>
      <w:marTop w:val="0"/>
      <w:marBottom w:val="0"/>
      <w:divBdr>
        <w:top w:val="none" w:sz="0" w:space="0" w:color="auto"/>
        <w:left w:val="none" w:sz="0" w:space="0" w:color="auto"/>
        <w:bottom w:val="none" w:sz="0" w:space="0" w:color="auto"/>
        <w:right w:val="none" w:sz="0" w:space="0" w:color="auto"/>
      </w:divBdr>
    </w:div>
    <w:div w:id="1227764332">
      <w:bodyDiv w:val="1"/>
      <w:marLeft w:val="0"/>
      <w:marRight w:val="0"/>
      <w:marTop w:val="0"/>
      <w:marBottom w:val="0"/>
      <w:divBdr>
        <w:top w:val="none" w:sz="0" w:space="0" w:color="auto"/>
        <w:left w:val="none" w:sz="0" w:space="0" w:color="auto"/>
        <w:bottom w:val="none" w:sz="0" w:space="0" w:color="auto"/>
        <w:right w:val="none" w:sz="0" w:space="0" w:color="auto"/>
      </w:divBdr>
    </w:div>
    <w:div w:id="1310205867">
      <w:bodyDiv w:val="1"/>
      <w:marLeft w:val="0"/>
      <w:marRight w:val="0"/>
      <w:marTop w:val="0"/>
      <w:marBottom w:val="0"/>
      <w:divBdr>
        <w:top w:val="none" w:sz="0" w:space="0" w:color="auto"/>
        <w:left w:val="none" w:sz="0" w:space="0" w:color="auto"/>
        <w:bottom w:val="none" w:sz="0" w:space="0" w:color="auto"/>
        <w:right w:val="none" w:sz="0" w:space="0" w:color="auto"/>
      </w:divBdr>
    </w:div>
    <w:div w:id="1310399313">
      <w:bodyDiv w:val="1"/>
      <w:marLeft w:val="0"/>
      <w:marRight w:val="0"/>
      <w:marTop w:val="0"/>
      <w:marBottom w:val="0"/>
      <w:divBdr>
        <w:top w:val="none" w:sz="0" w:space="0" w:color="auto"/>
        <w:left w:val="none" w:sz="0" w:space="0" w:color="auto"/>
        <w:bottom w:val="none" w:sz="0" w:space="0" w:color="auto"/>
        <w:right w:val="none" w:sz="0" w:space="0" w:color="auto"/>
      </w:divBdr>
    </w:div>
    <w:div w:id="1346832224">
      <w:bodyDiv w:val="1"/>
      <w:marLeft w:val="0"/>
      <w:marRight w:val="0"/>
      <w:marTop w:val="0"/>
      <w:marBottom w:val="0"/>
      <w:divBdr>
        <w:top w:val="none" w:sz="0" w:space="0" w:color="auto"/>
        <w:left w:val="none" w:sz="0" w:space="0" w:color="auto"/>
        <w:bottom w:val="none" w:sz="0" w:space="0" w:color="auto"/>
        <w:right w:val="none" w:sz="0" w:space="0" w:color="auto"/>
      </w:divBdr>
    </w:div>
    <w:div w:id="1358192426">
      <w:bodyDiv w:val="1"/>
      <w:marLeft w:val="0"/>
      <w:marRight w:val="0"/>
      <w:marTop w:val="0"/>
      <w:marBottom w:val="0"/>
      <w:divBdr>
        <w:top w:val="none" w:sz="0" w:space="0" w:color="auto"/>
        <w:left w:val="none" w:sz="0" w:space="0" w:color="auto"/>
        <w:bottom w:val="none" w:sz="0" w:space="0" w:color="auto"/>
        <w:right w:val="none" w:sz="0" w:space="0" w:color="auto"/>
      </w:divBdr>
    </w:div>
    <w:div w:id="1368719811">
      <w:bodyDiv w:val="1"/>
      <w:marLeft w:val="0"/>
      <w:marRight w:val="0"/>
      <w:marTop w:val="0"/>
      <w:marBottom w:val="0"/>
      <w:divBdr>
        <w:top w:val="none" w:sz="0" w:space="0" w:color="auto"/>
        <w:left w:val="none" w:sz="0" w:space="0" w:color="auto"/>
        <w:bottom w:val="none" w:sz="0" w:space="0" w:color="auto"/>
        <w:right w:val="none" w:sz="0" w:space="0" w:color="auto"/>
      </w:divBdr>
    </w:div>
    <w:div w:id="1412579958">
      <w:bodyDiv w:val="1"/>
      <w:marLeft w:val="0"/>
      <w:marRight w:val="0"/>
      <w:marTop w:val="0"/>
      <w:marBottom w:val="0"/>
      <w:divBdr>
        <w:top w:val="none" w:sz="0" w:space="0" w:color="auto"/>
        <w:left w:val="none" w:sz="0" w:space="0" w:color="auto"/>
        <w:bottom w:val="none" w:sz="0" w:space="0" w:color="auto"/>
        <w:right w:val="none" w:sz="0" w:space="0" w:color="auto"/>
      </w:divBdr>
    </w:div>
    <w:div w:id="1452555858">
      <w:bodyDiv w:val="1"/>
      <w:marLeft w:val="0"/>
      <w:marRight w:val="0"/>
      <w:marTop w:val="0"/>
      <w:marBottom w:val="0"/>
      <w:divBdr>
        <w:top w:val="none" w:sz="0" w:space="0" w:color="auto"/>
        <w:left w:val="none" w:sz="0" w:space="0" w:color="auto"/>
        <w:bottom w:val="none" w:sz="0" w:space="0" w:color="auto"/>
        <w:right w:val="none" w:sz="0" w:space="0" w:color="auto"/>
      </w:divBdr>
    </w:div>
    <w:div w:id="1484538928">
      <w:bodyDiv w:val="1"/>
      <w:marLeft w:val="0"/>
      <w:marRight w:val="0"/>
      <w:marTop w:val="0"/>
      <w:marBottom w:val="0"/>
      <w:divBdr>
        <w:top w:val="none" w:sz="0" w:space="0" w:color="auto"/>
        <w:left w:val="none" w:sz="0" w:space="0" w:color="auto"/>
        <w:bottom w:val="none" w:sz="0" w:space="0" w:color="auto"/>
        <w:right w:val="none" w:sz="0" w:space="0" w:color="auto"/>
      </w:divBdr>
    </w:div>
    <w:div w:id="1639190600">
      <w:bodyDiv w:val="1"/>
      <w:marLeft w:val="0"/>
      <w:marRight w:val="0"/>
      <w:marTop w:val="0"/>
      <w:marBottom w:val="0"/>
      <w:divBdr>
        <w:top w:val="none" w:sz="0" w:space="0" w:color="auto"/>
        <w:left w:val="none" w:sz="0" w:space="0" w:color="auto"/>
        <w:bottom w:val="none" w:sz="0" w:space="0" w:color="auto"/>
        <w:right w:val="none" w:sz="0" w:space="0" w:color="auto"/>
      </w:divBdr>
    </w:div>
    <w:div w:id="1723167276">
      <w:bodyDiv w:val="1"/>
      <w:marLeft w:val="0"/>
      <w:marRight w:val="0"/>
      <w:marTop w:val="0"/>
      <w:marBottom w:val="0"/>
      <w:divBdr>
        <w:top w:val="none" w:sz="0" w:space="0" w:color="auto"/>
        <w:left w:val="none" w:sz="0" w:space="0" w:color="auto"/>
        <w:bottom w:val="none" w:sz="0" w:space="0" w:color="auto"/>
        <w:right w:val="none" w:sz="0" w:space="0" w:color="auto"/>
      </w:divBdr>
    </w:div>
    <w:div w:id="1725718081">
      <w:bodyDiv w:val="1"/>
      <w:marLeft w:val="0"/>
      <w:marRight w:val="0"/>
      <w:marTop w:val="0"/>
      <w:marBottom w:val="0"/>
      <w:divBdr>
        <w:top w:val="none" w:sz="0" w:space="0" w:color="auto"/>
        <w:left w:val="none" w:sz="0" w:space="0" w:color="auto"/>
        <w:bottom w:val="none" w:sz="0" w:space="0" w:color="auto"/>
        <w:right w:val="none" w:sz="0" w:space="0" w:color="auto"/>
      </w:divBdr>
    </w:div>
    <w:div w:id="1807776197">
      <w:bodyDiv w:val="1"/>
      <w:marLeft w:val="0"/>
      <w:marRight w:val="0"/>
      <w:marTop w:val="0"/>
      <w:marBottom w:val="0"/>
      <w:divBdr>
        <w:top w:val="none" w:sz="0" w:space="0" w:color="auto"/>
        <w:left w:val="none" w:sz="0" w:space="0" w:color="auto"/>
        <w:bottom w:val="none" w:sz="0" w:space="0" w:color="auto"/>
        <w:right w:val="none" w:sz="0" w:space="0" w:color="auto"/>
      </w:divBdr>
    </w:div>
    <w:div w:id="1823547989">
      <w:bodyDiv w:val="1"/>
      <w:marLeft w:val="0"/>
      <w:marRight w:val="0"/>
      <w:marTop w:val="0"/>
      <w:marBottom w:val="0"/>
      <w:divBdr>
        <w:top w:val="none" w:sz="0" w:space="0" w:color="auto"/>
        <w:left w:val="none" w:sz="0" w:space="0" w:color="auto"/>
        <w:bottom w:val="none" w:sz="0" w:space="0" w:color="auto"/>
        <w:right w:val="none" w:sz="0" w:space="0" w:color="auto"/>
      </w:divBdr>
    </w:div>
    <w:div w:id="1829056720">
      <w:bodyDiv w:val="1"/>
      <w:marLeft w:val="0"/>
      <w:marRight w:val="0"/>
      <w:marTop w:val="0"/>
      <w:marBottom w:val="0"/>
      <w:divBdr>
        <w:top w:val="none" w:sz="0" w:space="0" w:color="auto"/>
        <w:left w:val="none" w:sz="0" w:space="0" w:color="auto"/>
        <w:bottom w:val="none" w:sz="0" w:space="0" w:color="auto"/>
        <w:right w:val="none" w:sz="0" w:space="0" w:color="auto"/>
      </w:divBdr>
    </w:div>
    <w:div w:id="1924289770">
      <w:bodyDiv w:val="1"/>
      <w:marLeft w:val="0"/>
      <w:marRight w:val="0"/>
      <w:marTop w:val="0"/>
      <w:marBottom w:val="0"/>
      <w:divBdr>
        <w:top w:val="none" w:sz="0" w:space="0" w:color="auto"/>
        <w:left w:val="none" w:sz="0" w:space="0" w:color="auto"/>
        <w:bottom w:val="none" w:sz="0" w:space="0" w:color="auto"/>
        <w:right w:val="none" w:sz="0" w:space="0" w:color="auto"/>
      </w:divBdr>
    </w:div>
    <w:div w:id="2027975353">
      <w:bodyDiv w:val="1"/>
      <w:marLeft w:val="0"/>
      <w:marRight w:val="0"/>
      <w:marTop w:val="0"/>
      <w:marBottom w:val="0"/>
      <w:divBdr>
        <w:top w:val="none" w:sz="0" w:space="0" w:color="auto"/>
        <w:left w:val="none" w:sz="0" w:space="0" w:color="auto"/>
        <w:bottom w:val="none" w:sz="0" w:space="0" w:color="auto"/>
        <w:right w:val="none" w:sz="0" w:space="0" w:color="auto"/>
      </w:divBdr>
    </w:div>
    <w:div w:id="2036416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ereporterethiopia.com/article/pandemic-vs-tradition" TargetMode="External"/><Relationship Id="rId18" Type="http://schemas.openxmlformats.org/officeDocument/2006/relationships/hyperlink" Target="https://www.dw.com/pt-002/covid-19-em-mo%C3%A7ambique-governo-admite-aumento-dos-pre%C3%A7os/a-53008347" TargetMode="External"/><Relationship Id="rId26" Type="http://schemas.openxmlformats.org/officeDocument/2006/relationships/hyperlink" Target="https://en.igihe.com/spip.php?article41202" TargetMode="External"/><Relationship Id="rId39" Type="http://schemas.openxmlformats.org/officeDocument/2006/relationships/hyperlink" Target="https://www.bbc.com/news/world-asia-india-52290761" TargetMode="External"/><Relationship Id="rId21" Type="http://schemas.openxmlformats.org/officeDocument/2006/relationships/hyperlink" Target="https://www.premiumtimesng.com/news/top-news/387592-how-coronavirus-lockdown-is-affecting-nigerias-food-systems.html" TargetMode="External"/><Relationship Id="rId34" Type="http://schemas.openxmlformats.org/officeDocument/2006/relationships/hyperlink" Target="https://www.dhakatribune.com/bangladesh/2020/04/13/experts-bangladesh-s-food-security-not-at-stake-access-to-all-needs-to-be-ensured" TargetMode="External"/><Relationship Id="rId42" Type="http://schemas.openxmlformats.org/officeDocument/2006/relationships/hyperlink" Target="https://www.thejakartapost.com/news/2020/04/03/70-million-informal-workers-most-vulnerable-during-pandemic.html" TargetMode="External"/><Relationship Id="rId47" Type="http://schemas.openxmlformats.org/officeDocument/2006/relationships/image" Target="media/image3.png"/><Relationship Id="rId50" Type="http://schemas.openxmlformats.org/officeDocument/2006/relationships/image" Target="media/image6.png"/><Relationship Id="rId55" Type="http://schemas.openxmlformats.org/officeDocument/2006/relationships/image" Target="media/image1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ljazeera.com/news/2020/04/fury-kenya-police-brutality-coronavirus-curfew-200402125719150.html" TargetMode="External"/><Relationship Id="rId20" Type="http://schemas.openxmlformats.org/officeDocument/2006/relationships/hyperlink" Target="https://thenationonlineng.net/battle-to-sustain-poultry-production/" TargetMode="External"/><Relationship Id="rId29" Type="http://schemas.openxmlformats.org/officeDocument/2006/relationships/hyperlink" Target="https://thefinancialexpress.com.bd/trade/poultry-industry-estimates-losses-of-tk-1150b-seeks-govt-intervention-1585715006" TargetMode="External"/><Relationship Id="rId41" Type="http://schemas.openxmlformats.org/officeDocument/2006/relationships/hyperlink" Target="https://www.thejakartapost.com/news/2020/04/21/hunger-hits-as-many-indonesians-struggle-during-covid-19-pandemic.html" TargetMode="External"/><Relationship Id="rId54" Type="http://schemas.openxmlformats.org/officeDocument/2006/relationships/image" Target="media/image1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allafrica.com/stories/202003310137.html" TargetMode="External"/><Relationship Id="rId32" Type="http://schemas.openxmlformats.org/officeDocument/2006/relationships/hyperlink" Target="https://www.reuters.com/article/us-health-coronavirus-southasia-idUSKCN21U0CP" TargetMode="External"/><Relationship Id="rId37" Type="http://schemas.openxmlformats.org/officeDocument/2006/relationships/hyperlink" Target="https://scroll.in/article/959235/100-million-indians-fall-through-gaps-in-food-safety-net-economists-urge-rethink-on-covid-19-relief" TargetMode="External"/><Relationship Id="rId40" Type="http://schemas.openxmlformats.org/officeDocument/2006/relationships/hyperlink" Target="https://www.thejakartapost.com/news/2020/04/13/govt-introduces-new-social-benefits-as-2-8-million-lose-jobs.html" TargetMode="External"/><Relationship Id="rId45" Type="http://schemas.openxmlformats.org/officeDocument/2006/relationships/hyperlink" Target="https://www.pide.org.pk/pdf/PIDE-COVID19-EBook.pdf" TargetMode="External"/><Relationship Id="rId53" Type="http://schemas.openxmlformats.org/officeDocument/2006/relationships/image" Target="media/image9.png"/><Relationship Id="rId58"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www.nation.co.ke/news/Covid-19-crisis--Families-sweat-to-buy-food-amid-job-losses-/1056-5523198-eitpikz/index.html" TargetMode="External"/><Relationship Id="rId23" Type="http://schemas.openxmlformats.org/officeDocument/2006/relationships/hyperlink" Target="https://www.hrw.org/news/2020/04/14/nigeria-protect-most-vulnerable-covid-19-response" TargetMode="External"/><Relationship Id="rId28" Type="http://schemas.openxmlformats.org/officeDocument/2006/relationships/hyperlink" Target="https://www.thethirdpole.net/en/2020/04/01/coronavirus-destroys-bangladeshs-crab-exports/" TargetMode="External"/><Relationship Id="rId36" Type="http://schemas.openxmlformats.org/officeDocument/2006/relationships/hyperlink" Target="https://theprint.in/india/no-regular-income-for-74-low-earning-families-in-ahmedabad-since-lockdown-finds-iim-survey/402187/" TargetMode="External"/><Relationship Id="rId49" Type="http://schemas.openxmlformats.org/officeDocument/2006/relationships/image" Target="media/image5.png"/><Relationship Id="rId57" Type="http://schemas.openxmlformats.org/officeDocument/2006/relationships/image" Target="media/image13.png"/><Relationship Id="rId61" Type="http://schemas.openxmlformats.org/officeDocument/2006/relationships/fontTable" Target="fontTable.xml"/><Relationship Id="rId10" Type="http://schemas.openxmlformats.org/officeDocument/2006/relationships/hyperlink" Target="http://www.fao.org/giews/food-prices/food-policies/detail/en/c/1270543/" TargetMode="External"/><Relationship Id="rId19" Type="http://schemas.openxmlformats.org/officeDocument/2006/relationships/hyperlink" Target="https://www.aljazeera.com/news/2020/04/nigerian-security-forces-kill-18-curfew-enforcement-200416142503603.html" TargetMode="External"/><Relationship Id="rId31" Type="http://schemas.openxmlformats.org/officeDocument/2006/relationships/hyperlink" Target="https://tbsnews.net/coronavirus-chronicle/covid-19-bangladesh/pm-holding-videoconference-coronavirus-situation-68029" TargetMode="External"/><Relationship Id="rId44" Type="http://schemas.openxmlformats.org/officeDocument/2006/relationships/hyperlink" Target="https://www.thejakartapost.com/news/2020/04/12/urbanites-find-solace-in-urban-farming-amid-covid-19-quarantine.html" TargetMode="External"/><Relationship Id="rId52" Type="http://schemas.openxmlformats.org/officeDocument/2006/relationships/image" Target="media/image8.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fews.net/" TargetMode="External"/><Relationship Id="rId14" Type="http://schemas.openxmlformats.org/officeDocument/2006/relationships/hyperlink" Target="https://www.voanews.com/africa/east-african-flower-industry-wilts-sales-europe-dry" TargetMode="External"/><Relationship Id="rId22" Type="http://schemas.openxmlformats.org/officeDocument/2006/relationships/hyperlink" Target="https://www.dailytrust.com.ng/covid-19-rain-fed-farming-under-threat.html" TargetMode="External"/><Relationship Id="rId27" Type="http://schemas.openxmlformats.org/officeDocument/2006/relationships/hyperlink" Target="https://thefinancialexpress.com.bd/economy/bangladesh/dairy-farmers-still-counting-losses-despite-govt-assurance-1585928092" TargetMode="External"/><Relationship Id="rId30" Type="http://schemas.openxmlformats.org/officeDocument/2006/relationships/hyperlink" Target="https://tbsnews.net/coronavirus-chronicle/covid-19-bangladesh/fish-farmers-facing-losses-due-coronavirus-situation-69883" TargetMode="External"/><Relationship Id="rId35" Type="http://schemas.openxmlformats.org/officeDocument/2006/relationships/hyperlink" Target="https://www.aa.com.tr/en/asia-pacific/covid-19-lockdown-sparks-harvest-crises-in-pakistan-india/1799536" TargetMode="External"/><Relationship Id="rId43" Type="http://schemas.openxmlformats.org/officeDocument/2006/relationships/hyperlink" Target="https://kalsel.antaranews.com/berita/157938/police-to-safeguard-food-availability-during-covid-19-pandemic" TargetMode="External"/><Relationship Id="rId48" Type="http://schemas.openxmlformats.org/officeDocument/2006/relationships/image" Target="media/image4.png"/><Relationship Id="rId56" Type="http://schemas.openxmlformats.org/officeDocument/2006/relationships/image" Target="media/image12.png"/><Relationship Id="rId8" Type="http://schemas.openxmlformats.org/officeDocument/2006/relationships/hyperlink" Target="https://www.euromonitor.com/coronavirus" TargetMode="External"/><Relationship Id="rId51" Type="http://schemas.openxmlformats.org/officeDocument/2006/relationships/image" Target="media/image7.pn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s://www.youtube.com/watch?v=ak0-zS96rEU" TargetMode="External"/><Relationship Id="rId25" Type="http://schemas.openxmlformats.org/officeDocument/2006/relationships/hyperlink" Target="https://www.newtimes.co.rw/news/food-prices-stable-kigali-fall-upcountry-districts" TargetMode="External"/><Relationship Id="rId33" Type="http://schemas.openxmlformats.org/officeDocument/2006/relationships/hyperlink" Target="https://www.thedailystar.net/opinion/macro-mirror/news/how-will-the-covid-19-stimulus-package-be-implemented-1891009" TargetMode="External"/><Relationship Id="rId38" Type="http://schemas.openxmlformats.org/officeDocument/2006/relationships/hyperlink" Target="https://www.voanews.com/science-health/coronavirus-outbreak/indian-farmers-struggle-harvest-sell-crops-during-covid" TargetMode="External"/><Relationship Id="rId46" Type="http://schemas.openxmlformats.org/officeDocument/2006/relationships/hyperlink" Target="https://www.aa.com.tr/en/asia-pacific/covid-19-lockdown-sparks-harvest-crises-in-pakistan-india/1799536" TargetMode="External"/><Relationship Id="rId59" Type="http://schemas.openxmlformats.org/officeDocument/2006/relationships/image" Target="media/image15.png"/></Relationships>
</file>

<file path=word/_rels/footnotes.xml.rels><?xml version="1.0" encoding="UTF-8" standalone="yes"?>
<Relationships xmlns="http://schemas.openxmlformats.org/package/2006/relationships"><Relationship Id="rId3" Type="http://schemas.openxmlformats.org/officeDocument/2006/relationships/hyperlink" Target="https://www.wto.org/english/tratop_e/covid19_e/sawdf_nepal_e.pdf" TargetMode="External"/><Relationship Id="rId2" Type="http://schemas.openxmlformats.org/officeDocument/2006/relationships/hyperlink" Target="https://cdn.wfp.org/2020/school-feeding-map/" TargetMode="External"/><Relationship Id="rId1" Type="http://schemas.openxmlformats.org/officeDocument/2006/relationships/hyperlink" Target="https://theprint.in/india/no-regular-income-for-74-low-earning-families-in-ahmedabad-since-lockdown-finds-iim-survey/402187/" TargetMode="External"/><Relationship Id="rId5" Type="http://schemas.openxmlformats.org/officeDocument/2006/relationships/hyperlink" Target="https://kathmandupost.com/money/2020/03/22/small-and-medium-enterprises-feel-the-pinch-as-the-economy-flounders" TargetMode="External"/><Relationship Id="rId4" Type="http://schemas.openxmlformats.org/officeDocument/2006/relationships/hyperlink" Target="https://risingnepaldaily.com/opinion/tackling-economic-fallout-of-covid-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283FBC-E921-44B0-B490-CAAC6B798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2679</TotalTime>
  <Pages>17</Pages>
  <Words>6587</Words>
  <Characters>37551</Characters>
  <Application>Microsoft Office Word</Application>
  <DocSecurity>0</DocSecurity>
  <Lines>312</Lines>
  <Paragraphs>88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Stella Nordhagen</dc:creator>
  <cp:keywords/>
  <dc:description/>
  <cp:lastModifiedBy>Stella Nordhagen</cp:lastModifiedBy>
  <cp:revision>245</cp:revision>
  <dcterms:created xsi:type="dcterms:W3CDTF">2020-04-03T15:02:00Z</dcterms:created>
  <dcterms:modified xsi:type="dcterms:W3CDTF">2020-04-22T14:46:00Z</dcterms:modified>
</cp:coreProperties>
</file>